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107" w:rsidRDefault="00A33107">
      <w:pPr>
        <w:widowControl/>
        <w:spacing w:line="312" w:lineRule="auto"/>
        <w:rPr>
          <w:rFonts w:ascii="宋体" w:hAnsi="宋体" w:cs="宋体"/>
          <w:color w:val="000000"/>
          <w:kern w:val="0"/>
          <w:sz w:val="24"/>
          <w:szCs w:val="24"/>
        </w:rPr>
      </w:pPr>
    </w:p>
    <w:p w:rsidR="00A33107" w:rsidRDefault="00BD261A">
      <w:pPr>
        <w:widowControl/>
        <w:spacing w:line="312" w:lineRule="auto"/>
        <w:jc w:val="center"/>
        <w:rPr>
          <w:rFonts w:ascii="宋体" w:hAnsi="宋体" w:cs="宋体"/>
          <w:color w:val="000000"/>
          <w:kern w:val="0"/>
          <w:sz w:val="24"/>
          <w:szCs w:val="24"/>
        </w:rPr>
      </w:pPr>
      <w:r>
        <w:rPr>
          <w:rFonts w:ascii="宋体" w:hAnsi="宋体" w:cs="宋体"/>
          <w:b/>
          <w:bCs/>
          <w:color w:val="000000"/>
          <w:kern w:val="0"/>
          <w:sz w:val="36"/>
          <w:szCs w:val="36"/>
        </w:rPr>
        <w:t>政府网站工作年度报表</w:t>
      </w:r>
    </w:p>
    <w:p w:rsidR="00A33107" w:rsidRDefault="00BD261A">
      <w:pPr>
        <w:widowControl/>
        <w:spacing w:line="312" w:lineRule="auto"/>
        <w:jc w:val="center"/>
        <w:rPr>
          <w:rFonts w:ascii="宋体" w:hAnsi="宋体" w:cs="宋体"/>
          <w:color w:val="000000"/>
          <w:kern w:val="0"/>
          <w:sz w:val="24"/>
          <w:szCs w:val="24"/>
        </w:rPr>
      </w:pPr>
      <w:r>
        <w:rPr>
          <w:rFonts w:ascii="宋体" w:hAnsi="宋体" w:cs="宋体"/>
          <w:color w:val="000000"/>
          <w:kern w:val="0"/>
          <w:sz w:val="24"/>
          <w:szCs w:val="24"/>
        </w:rPr>
        <w:t xml:space="preserve">（　</w:t>
      </w:r>
      <w:r>
        <w:rPr>
          <w:rFonts w:ascii="宋体" w:hAnsi="宋体" w:cs="宋体" w:hint="eastAsia"/>
          <w:color w:val="000000"/>
          <w:kern w:val="0"/>
          <w:sz w:val="24"/>
          <w:szCs w:val="24"/>
        </w:rPr>
        <w:t>2</w:t>
      </w:r>
      <w:r>
        <w:rPr>
          <w:rFonts w:ascii="宋体" w:hAnsi="宋体" w:cs="宋体"/>
          <w:color w:val="000000"/>
          <w:kern w:val="0"/>
          <w:sz w:val="24"/>
          <w:szCs w:val="24"/>
        </w:rPr>
        <w:t>01</w:t>
      </w:r>
      <w:r>
        <w:rPr>
          <w:rFonts w:ascii="宋体" w:hAnsi="宋体" w:cs="宋体" w:hint="eastAsia"/>
          <w:color w:val="000000"/>
          <w:kern w:val="0"/>
          <w:sz w:val="24"/>
          <w:szCs w:val="24"/>
        </w:rPr>
        <w:t>8</w:t>
      </w:r>
      <w:r>
        <w:rPr>
          <w:rFonts w:ascii="宋体" w:hAnsi="宋体" w:cs="宋体"/>
          <w:color w:val="000000"/>
          <w:kern w:val="0"/>
          <w:sz w:val="24"/>
          <w:szCs w:val="24"/>
        </w:rPr>
        <w:t xml:space="preserve">　年度）</w:t>
      </w:r>
    </w:p>
    <w:p w:rsidR="00A33107" w:rsidRDefault="00A33107">
      <w:pPr>
        <w:widowControl/>
        <w:spacing w:line="312" w:lineRule="auto"/>
        <w:ind w:firstLine="480"/>
        <w:rPr>
          <w:rFonts w:ascii="宋体" w:hAnsi="宋体" w:cs="宋体"/>
          <w:color w:val="000000"/>
          <w:kern w:val="0"/>
          <w:sz w:val="24"/>
          <w:szCs w:val="24"/>
        </w:rPr>
      </w:pP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0"/>
          <w:szCs w:val="20"/>
        </w:rPr>
        <w:t>填报单位：</w:t>
      </w:r>
    </w:p>
    <w:tbl>
      <w:tblPr>
        <w:tblW w:w="9072" w:type="dxa"/>
        <w:jc w:val="center"/>
        <w:tblLayout w:type="fixed"/>
        <w:tblCellMar>
          <w:left w:w="0" w:type="dxa"/>
          <w:right w:w="0" w:type="dxa"/>
        </w:tblCellMar>
        <w:tblLook w:val="0000" w:firstRow="0" w:lastRow="0" w:firstColumn="0" w:lastColumn="0" w:noHBand="0" w:noVBand="0"/>
      </w:tblPr>
      <w:tblGrid>
        <w:gridCol w:w="2038"/>
        <w:gridCol w:w="2496"/>
        <w:gridCol w:w="2607"/>
        <w:gridCol w:w="1931"/>
      </w:tblGrid>
      <w:tr w:rsidR="00A33107">
        <w:trPr>
          <w:jc w:val="center"/>
        </w:trPr>
        <w:tc>
          <w:tcPr>
            <w:tcW w:w="203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网站名称</w:t>
            </w:r>
          </w:p>
        </w:tc>
        <w:tc>
          <w:tcPr>
            <w:tcW w:w="7034"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hint="eastAsia"/>
                <w:color w:val="000000"/>
                <w:kern w:val="0"/>
                <w:sz w:val="20"/>
                <w:szCs w:val="20"/>
              </w:rPr>
              <w:t>福建气象</w:t>
            </w:r>
            <w:r>
              <w:rPr>
                <w:rFonts w:cs="Calibri"/>
                <w:color w:val="000000"/>
                <w:kern w:val="0"/>
                <w:sz w:val="20"/>
                <w:szCs w:val="20"/>
              </w:rPr>
              <w:t> </w:t>
            </w:r>
          </w:p>
        </w:tc>
      </w:tr>
      <w:tr w:rsidR="00A33107">
        <w:trPr>
          <w:jc w:val="center"/>
        </w:trPr>
        <w:tc>
          <w:tcPr>
            <w:tcW w:w="20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首页网址</w:t>
            </w:r>
          </w:p>
        </w:tc>
        <w:tc>
          <w:tcPr>
            <w:tcW w:w="70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hint="eastAsia"/>
                <w:color w:val="000000"/>
                <w:kern w:val="0"/>
                <w:sz w:val="20"/>
                <w:szCs w:val="20"/>
              </w:rPr>
              <w:t>www.fjqx.gov.cn</w:t>
            </w:r>
            <w:r>
              <w:rPr>
                <w:rFonts w:cs="Calibri"/>
                <w:color w:val="000000"/>
                <w:kern w:val="0"/>
                <w:sz w:val="20"/>
                <w:szCs w:val="20"/>
              </w:rPr>
              <w:t> </w:t>
            </w:r>
          </w:p>
        </w:tc>
      </w:tr>
      <w:tr w:rsidR="00A33107">
        <w:trPr>
          <w:jc w:val="center"/>
        </w:trPr>
        <w:tc>
          <w:tcPr>
            <w:tcW w:w="20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主办单位</w:t>
            </w:r>
          </w:p>
        </w:tc>
        <w:tc>
          <w:tcPr>
            <w:tcW w:w="70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hint="eastAsia"/>
                <w:color w:val="000000"/>
                <w:kern w:val="0"/>
                <w:sz w:val="20"/>
                <w:szCs w:val="20"/>
              </w:rPr>
              <w:t>福建省气象局办公室</w:t>
            </w:r>
            <w:r>
              <w:rPr>
                <w:rFonts w:cs="Calibri"/>
                <w:color w:val="000000"/>
                <w:kern w:val="0"/>
                <w:sz w:val="20"/>
                <w:szCs w:val="20"/>
              </w:rPr>
              <w:t> </w:t>
            </w:r>
          </w:p>
        </w:tc>
      </w:tr>
      <w:tr w:rsidR="00A33107">
        <w:trPr>
          <w:jc w:val="center"/>
        </w:trPr>
        <w:tc>
          <w:tcPr>
            <w:tcW w:w="20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网站类型</w:t>
            </w:r>
          </w:p>
        </w:tc>
        <w:tc>
          <w:tcPr>
            <w:tcW w:w="70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□政府门户网站　　√ 部门网站　　　□专项网站</w:t>
            </w:r>
          </w:p>
        </w:tc>
      </w:tr>
      <w:tr w:rsidR="00A33107">
        <w:trPr>
          <w:jc w:val="center"/>
        </w:trPr>
        <w:tc>
          <w:tcPr>
            <w:tcW w:w="20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政府网站标识码</w:t>
            </w:r>
          </w:p>
        </w:tc>
        <w:tc>
          <w:tcPr>
            <w:tcW w:w="70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color w:val="000000"/>
                <w:kern w:val="0"/>
                <w:sz w:val="20"/>
                <w:szCs w:val="20"/>
              </w:rPr>
              <w:t>B</w:t>
            </w:r>
            <w:r>
              <w:rPr>
                <w:rFonts w:cs="Calibri" w:hint="eastAsia"/>
                <w:color w:val="000000"/>
                <w:kern w:val="0"/>
                <w:sz w:val="20"/>
                <w:szCs w:val="20"/>
              </w:rPr>
              <w:t>m54130001</w:t>
            </w:r>
            <w:r>
              <w:rPr>
                <w:rFonts w:cs="Calibri"/>
                <w:color w:val="000000"/>
                <w:kern w:val="0"/>
                <w:sz w:val="20"/>
                <w:szCs w:val="20"/>
              </w:rPr>
              <w:t> </w:t>
            </w:r>
          </w:p>
        </w:tc>
      </w:tr>
      <w:tr w:rsidR="00A33107">
        <w:trPr>
          <w:jc w:val="center"/>
        </w:trPr>
        <w:tc>
          <w:tcPr>
            <w:tcW w:w="20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color w:val="000000"/>
                <w:kern w:val="0"/>
                <w:sz w:val="20"/>
                <w:szCs w:val="20"/>
              </w:rPr>
              <w:t>ICP</w:t>
            </w:r>
            <w:r>
              <w:rPr>
                <w:rFonts w:ascii="宋体" w:hAnsi="宋体" w:cs="Calibri" w:hint="eastAsia"/>
                <w:color w:val="000000"/>
                <w:kern w:val="0"/>
                <w:sz w:val="20"/>
                <w:szCs w:val="20"/>
              </w:rPr>
              <w:t>备案号</w:t>
            </w: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hint="eastAsia"/>
                <w:color w:val="000000"/>
                <w:kern w:val="0"/>
                <w:sz w:val="20"/>
                <w:szCs w:val="20"/>
              </w:rPr>
              <w:t>闽</w:t>
            </w:r>
            <w:r>
              <w:rPr>
                <w:rFonts w:cs="Calibri" w:hint="eastAsia"/>
                <w:color w:val="000000"/>
                <w:kern w:val="0"/>
                <w:sz w:val="20"/>
                <w:szCs w:val="20"/>
              </w:rPr>
              <w:t>ICP</w:t>
            </w:r>
            <w:r>
              <w:rPr>
                <w:rFonts w:cs="Calibri" w:hint="eastAsia"/>
                <w:color w:val="000000"/>
                <w:kern w:val="0"/>
                <w:sz w:val="20"/>
                <w:szCs w:val="20"/>
              </w:rPr>
              <w:t>备</w:t>
            </w:r>
            <w:r>
              <w:rPr>
                <w:rFonts w:cs="Calibri" w:hint="eastAsia"/>
                <w:color w:val="000000"/>
                <w:kern w:val="0"/>
                <w:sz w:val="20"/>
                <w:szCs w:val="20"/>
              </w:rPr>
              <w:t>11002605</w:t>
            </w:r>
            <w:r>
              <w:rPr>
                <w:rFonts w:cs="Calibri" w:hint="eastAsia"/>
                <w:color w:val="000000"/>
                <w:kern w:val="0"/>
                <w:sz w:val="20"/>
                <w:szCs w:val="20"/>
              </w:rPr>
              <w:t>号</w:t>
            </w:r>
            <w:r>
              <w:rPr>
                <w:rFonts w:cs="Calibri"/>
                <w:color w:val="000000"/>
                <w:kern w:val="0"/>
                <w:sz w:val="20"/>
                <w:szCs w:val="20"/>
              </w:rPr>
              <w:t> </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公安机关备案号</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color w:val="000000"/>
                <w:kern w:val="0"/>
                <w:sz w:val="20"/>
                <w:szCs w:val="20"/>
              </w:rPr>
              <w:t> 35010202000244</w:t>
            </w:r>
          </w:p>
        </w:tc>
      </w:tr>
      <w:tr w:rsidR="00A33107">
        <w:trPr>
          <w:jc w:val="center"/>
        </w:trPr>
        <w:tc>
          <w:tcPr>
            <w:tcW w:w="20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独立用户访问总量（单位：</w:t>
            </w:r>
            <w:proofErr w:type="gramStart"/>
            <w:r>
              <w:rPr>
                <w:rFonts w:ascii="宋体" w:hAnsi="宋体" w:cs="Calibri" w:hint="eastAsia"/>
                <w:color w:val="000000"/>
                <w:kern w:val="0"/>
                <w:sz w:val="20"/>
                <w:szCs w:val="20"/>
              </w:rPr>
              <w:t>个</w:t>
            </w:r>
            <w:proofErr w:type="gramEnd"/>
            <w:r>
              <w:rPr>
                <w:rFonts w:ascii="宋体" w:hAnsi="宋体" w:cs="Calibri" w:hint="eastAsia"/>
                <w:color w:val="000000"/>
                <w:kern w:val="0"/>
                <w:sz w:val="20"/>
                <w:szCs w:val="20"/>
              </w:rPr>
              <w:t>）</w:t>
            </w:r>
          </w:p>
        </w:tc>
        <w:tc>
          <w:tcPr>
            <w:tcW w:w="70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hint="eastAsia"/>
                <w:color w:val="000000"/>
                <w:kern w:val="0"/>
                <w:sz w:val="20"/>
                <w:szCs w:val="20"/>
              </w:rPr>
              <w:t>661199</w:t>
            </w:r>
            <w:r>
              <w:rPr>
                <w:rFonts w:cs="Calibri"/>
                <w:color w:val="000000"/>
                <w:kern w:val="0"/>
                <w:sz w:val="20"/>
                <w:szCs w:val="20"/>
              </w:rPr>
              <w:t> </w:t>
            </w:r>
          </w:p>
        </w:tc>
      </w:tr>
      <w:tr w:rsidR="00A33107">
        <w:trPr>
          <w:jc w:val="center"/>
        </w:trPr>
        <w:tc>
          <w:tcPr>
            <w:tcW w:w="20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网站总访问量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（单位：次）</w:t>
            </w:r>
          </w:p>
        </w:tc>
        <w:tc>
          <w:tcPr>
            <w:tcW w:w="70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hint="eastAsia"/>
                <w:color w:val="000000"/>
                <w:kern w:val="0"/>
                <w:sz w:val="20"/>
                <w:szCs w:val="20"/>
              </w:rPr>
              <w:t>1506903</w:t>
            </w:r>
          </w:p>
        </w:tc>
      </w:tr>
      <w:tr w:rsidR="00A33107">
        <w:trPr>
          <w:jc w:val="center"/>
        </w:trPr>
        <w:tc>
          <w:tcPr>
            <w:tcW w:w="2038"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信息发布</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总数</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tcPr>
          <w:p w:rsidR="00A33107" w:rsidRDefault="00744258">
            <w:pPr>
              <w:jc w:val="center"/>
            </w:pPr>
            <w:r>
              <w:rPr>
                <w:rFonts w:cs="Calibri" w:hint="eastAsia"/>
                <w:color w:val="000000"/>
                <w:kern w:val="0"/>
                <w:sz w:val="20"/>
                <w:szCs w:val="20"/>
              </w:rPr>
              <w:t>7532</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概况类信息更新量</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tcPr>
          <w:p w:rsidR="00A33107" w:rsidRDefault="00BD261A">
            <w:pPr>
              <w:jc w:val="center"/>
            </w:pPr>
            <w:r>
              <w:rPr>
                <w:rFonts w:cs="Calibri" w:hint="eastAsia"/>
                <w:color w:val="000000"/>
                <w:kern w:val="0"/>
                <w:sz w:val="20"/>
                <w:szCs w:val="20"/>
              </w:rPr>
              <w:t>15</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政务动态信息更新量</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tcPr>
          <w:p w:rsidR="00A33107" w:rsidRDefault="00DE02AB">
            <w:pPr>
              <w:jc w:val="center"/>
            </w:pPr>
            <w:r>
              <w:rPr>
                <w:rFonts w:cs="Calibri" w:hint="eastAsia"/>
                <w:color w:val="000000"/>
                <w:kern w:val="0"/>
                <w:sz w:val="20"/>
                <w:szCs w:val="20"/>
              </w:rPr>
              <w:t>4</w:t>
            </w:r>
            <w:bookmarkStart w:id="0" w:name="_GoBack"/>
            <w:bookmarkEnd w:id="0"/>
            <w:r w:rsidR="00BD36BF">
              <w:rPr>
                <w:rFonts w:cs="Calibri" w:hint="eastAsia"/>
                <w:color w:val="000000"/>
                <w:kern w:val="0"/>
                <w:sz w:val="20"/>
                <w:szCs w:val="20"/>
              </w:rPr>
              <w:t>29</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信息公开目录信息更新量</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tcPr>
          <w:p w:rsidR="00A33107" w:rsidRDefault="00744258">
            <w:pPr>
              <w:jc w:val="center"/>
            </w:pPr>
            <w:r>
              <w:rPr>
                <w:rFonts w:cs="Calibri" w:hint="eastAsia"/>
                <w:color w:val="000000"/>
                <w:kern w:val="0"/>
                <w:sz w:val="20"/>
                <w:szCs w:val="20"/>
              </w:rPr>
              <w:t>56</w:t>
            </w:r>
          </w:p>
        </w:tc>
      </w:tr>
      <w:tr w:rsidR="00A33107">
        <w:trPr>
          <w:jc w:val="center"/>
        </w:trPr>
        <w:tc>
          <w:tcPr>
            <w:tcW w:w="2038"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专栏专题</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w:t>
            </w:r>
            <w:proofErr w:type="gramStart"/>
            <w:r>
              <w:rPr>
                <w:rFonts w:ascii="宋体" w:hAnsi="宋体" w:cs="Calibri" w:hint="eastAsia"/>
                <w:color w:val="000000"/>
                <w:kern w:val="0"/>
                <w:sz w:val="20"/>
                <w:szCs w:val="20"/>
              </w:rPr>
              <w:t>个</w:t>
            </w:r>
            <w:proofErr w:type="gramEnd"/>
            <w:r>
              <w:rPr>
                <w:rFonts w:ascii="宋体" w:hAnsi="宋体" w:cs="Calibri" w:hint="eastAsia"/>
                <w:color w:val="000000"/>
                <w:kern w:val="0"/>
                <w:sz w:val="20"/>
                <w:szCs w:val="20"/>
              </w:rPr>
              <w:t>）</w:t>
            </w: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维护数量</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tcPr>
          <w:p w:rsidR="00A33107" w:rsidRDefault="00BD261A">
            <w:pPr>
              <w:jc w:val="center"/>
            </w:pPr>
            <w:r>
              <w:rPr>
                <w:rFonts w:cs="Calibri" w:hint="eastAsia"/>
                <w:color w:val="000000"/>
                <w:kern w:val="0"/>
                <w:sz w:val="20"/>
                <w:szCs w:val="20"/>
              </w:rPr>
              <w:t>5</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新开设数量</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tcPr>
          <w:p w:rsidR="00A33107" w:rsidRDefault="00BD261A">
            <w:pPr>
              <w:jc w:val="center"/>
            </w:pPr>
            <w:r>
              <w:rPr>
                <w:rFonts w:cs="Calibri" w:hint="eastAsia"/>
                <w:color w:val="000000"/>
                <w:kern w:val="0"/>
                <w:sz w:val="20"/>
                <w:szCs w:val="20"/>
              </w:rPr>
              <w:t>2</w:t>
            </w:r>
          </w:p>
        </w:tc>
      </w:tr>
      <w:tr w:rsidR="00A33107">
        <w:trPr>
          <w:jc w:val="center"/>
        </w:trPr>
        <w:tc>
          <w:tcPr>
            <w:tcW w:w="2038"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解读回应</w:t>
            </w:r>
          </w:p>
        </w:tc>
        <w:tc>
          <w:tcPr>
            <w:tcW w:w="2496"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解读信息发布</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总数</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36BF">
            <w:pPr>
              <w:widowControl/>
              <w:spacing w:line="312" w:lineRule="auto"/>
              <w:jc w:val="center"/>
              <w:rPr>
                <w:rFonts w:cs="Calibri"/>
                <w:color w:val="000000"/>
                <w:kern w:val="0"/>
                <w:szCs w:val="21"/>
              </w:rPr>
            </w:pPr>
            <w:r>
              <w:rPr>
                <w:rFonts w:cs="Calibri" w:hint="eastAsia"/>
                <w:color w:val="000000"/>
                <w:kern w:val="0"/>
                <w:szCs w:val="21"/>
              </w:rPr>
              <w:t>1</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解读材料数量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2176FF">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解读产品数量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w:t>
            </w:r>
            <w:proofErr w:type="gramStart"/>
            <w:r>
              <w:rPr>
                <w:rFonts w:ascii="宋体" w:hAnsi="宋体" w:cs="Calibri" w:hint="eastAsia"/>
                <w:color w:val="000000"/>
                <w:kern w:val="0"/>
                <w:sz w:val="20"/>
                <w:szCs w:val="20"/>
              </w:rPr>
              <w:t>个</w:t>
            </w:r>
            <w:proofErr w:type="gramEnd"/>
            <w:r>
              <w:rPr>
                <w:rFonts w:ascii="宋体" w:hAnsi="宋体" w:cs="Calibri" w:hint="eastAsia"/>
                <w:color w:val="000000"/>
                <w:kern w:val="0"/>
                <w:sz w:val="20"/>
                <w:szCs w:val="20"/>
              </w:rPr>
              <w:t>）</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36BF" w:rsidP="002176FF">
            <w:pPr>
              <w:widowControl/>
              <w:spacing w:line="312" w:lineRule="auto"/>
              <w:jc w:val="center"/>
              <w:rPr>
                <w:rFonts w:cs="Calibri"/>
                <w:color w:val="000000"/>
                <w:kern w:val="0"/>
                <w:szCs w:val="21"/>
              </w:rPr>
            </w:pPr>
            <w:r>
              <w:rPr>
                <w:rFonts w:cs="Calibri" w:hint="eastAsia"/>
                <w:color w:val="000000"/>
                <w:kern w:val="0"/>
                <w:szCs w:val="21"/>
              </w:rPr>
              <w:t>1</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媒体评论文章数量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（单位：篇）</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2176FF">
            <w:pPr>
              <w:widowControl/>
              <w:spacing w:line="312" w:lineRule="auto"/>
              <w:jc w:val="center"/>
              <w:rPr>
                <w:rFonts w:cs="Calibri"/>
                <w:color w:val="000000"/>
                <w:kern w:val="0"/>
                <w:szCs w:val="21"/>
              </w:rPr>
            </w:pPr>
            <w:r>
              <w:rPr>
                <w:rFonts w:cs="Calibri" w:hint="eastAsia"/>
                <w:color w:val="000000"/>
                <w:kern w:val="0"/>
                <w:sz w:val="20"/>
                <w:szCs w:val="20"/>
              </w:rPr>
              <w:t>0</w:t>
            </w:r>
            <w:r w:rsidR="00BD261A">
              <w:rPr>
                <w:rFonts w:cs="Calibri"/>
                <w:color w:val="000000"/>
                <w:kern w:val="0"/>
                <w:sz w:val="20"/>
                <w:szCs w:val="20"/>
              </w:rPr>
              <w:t> </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回应公众关注热点或</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重大舆情数量（单位：次）</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办事服务</w:t>
            </w: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是否发布服务事项目录</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w:t>
            </w:r>
            <w:proofErr w:type="gramStart"/>
            <w:r>
              <w:rPr>
                <w:rFonts w:ascii="宋体" w:hAnsi="宋体" w:cs="Calibri" w:hint="eastAsia"/>
                <w:color w:val="000000"/>
                <w:kern w:val="0"/>
                <w:sz w:val="20"/>
                <w:szCs w:val="20"/>
              </w:rPr>
              <w:t xml:space="preserve">是　　</w:t>
            </w:r>
            <w:proofErr w:type="gramEnd"/>
            <w:r>
              <w:rPr>
                <w:rFonts w:ascii="宋体" w:hAnsi="宋体" w:cs="Calibri" w:hint="eastAsia"/>
                <w:color w:val="000000"/>
                <w:kern w:val="0"/>
                <w:sz w:val="20"/>
                <w:szCs w:val="20"/>
              </w:rPr>
              <w:t xml:space="preserve">　□否</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注册用户数</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w:t>
            </w:r>
            <w:proofErr w:type="gramStart"/>
            <w:r>
              <w:rPr>
                <w:rFonts w:ascii="宋体" w:hAnsi="宋体" w:cs="Calibri" w:hint="eastAsia"/>
                <w:color w:val="000000"/>
                <w:kern w:val="0"/>
                <w:sz w:val="20"/>
                <w:szCs w:val="20"/>
              </w:rPr>
              <w:t>个</w:t>
            </w:r>
            <w:proofErr w:type="gramEnd"/>
            <w:r>
              <w:rPr>
                <w:rFonts w:ascii="宋体" w:hAnsi="宋体" w:cs="Calibri" w:hint="eastAsia"/>
                <w:color w:val="000000"/>
                <w:kern w:val="0"/>
                <w:sz w:val="20"/>
                <w:szCs w:val="20"/>
              </w:rPr>
              <w:t>）</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BD261A" w:rsidP="002176FF">
            <w:pPr>
              <w:widowControl/>
              <w:spacing w:line="312" w:lineRule="auto"/>
              <w:jc w:val="center"/>
              <w:rPr>
                <w:rFonts w:cs="Calibri"/>
                <w:kern w:val="0"/>
                <w:szCs w:val="21"/>
              </w:rPr>
            </w:pPr>
            <w:r w:rsidRPr="00144FF3">
              <w:rPr>
                <w:rFonts w:cs="Calibri"/>
                <w:kern w:val="0"/>
                <w:sz w:val="20"/>
                <w:szCs w:val="20"/>
              </w:rPr>
              <w:t> </w:t>
            </w:r>
            <w:r w:rsidR="002176FF" w:rsidRPr="00144FF3">
              <w:rPr>
                <w:rFonts w:cs="Calibri" w:hint="eastAsia"/>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政务服务事项数量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（单位：项）</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2176FF">
            <w:pPr>
              <w:widowControl/>
              <w:spacing w:line="312" w:lineRule="auto"/>
              <w:jc w:val="center"/>
              <w:rPr>
                <w:rFonts w:cs="Calibri"/>
                <w:kern w:val="0"/>
                <w:szCs w:val="21"/>
              </w:rPr>
            </w:pPr>
            <w:r w:rsidRPr="00144FF3">
              <w:rPr>
                <w:rFonts w:cs="Calibri" w:hint="eastAsia"/>
                <w:kern w:val="0"/>
                <w:szCs w:val="21"/>
              </w:rPr>
              <w:t>3</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可全程在线办理政务服务事项数量（单位：项）</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2176FF">
            <w:pPr>
              <w:widowControl/>
              <w:spacing w:line="312" w:lineRule="auto"/>
              <w:jc w:val="center"/>
              <w:rPr>
                <w:rFonts w:cs="Calibri"/>
                <w:kern w:val="0"/>
                <w:szCs w:val="21"/>
              </w:rPr>
            </w:pPr>
            <w:r w:rsidRPr="00144FF3">
              <w:rPr>
                <w:rFonts w:cs="Calibri" w:hint="eastAsia"/>
                <w:kern w:val="0"/>
                <w:szCs w:val="21"/>
              </w:rPr>
              <w:t>1</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办件量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（单位：件）</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BD261A">
            <w:pPr>
              <w:widowControl/>
              <w:spacing w:line="312" w:lineRule="auto"/>
              <w:jc w:val="center"/>
              <w:rPr>
                <w:rFonts w:cs="Calibri"/>
                <w:kern w:val="0"/>
                <w:szCs w:val="21"/>
              </w:rPr>
            </w:pPr>
            <w:r w:rsidRPr="00144FF3">
              <w:rPr>
                <w:rFonts w:ascii="宋体" w:hAnsi="宋体" w:cs="Calibri" w:hint="eastAsia"/>
                <w:kern w:val="0"/>
                <w:sz w:val="20"/>
                <w:szCs w:val="20"/>
              </w:rPr>
              <w:t>总数</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2176FF">
            <w:pPr>
              <w:widowControl/>
              <w:spacing w:line="312" w:lineRule="auto"/>
              <w:jc w:val="center"/>
              <w:rPr>
                <w:rFonts w:cs="Calibri"/>
                <w:kern w:val="0"/>
                <w:szCs w:val="21"/>
              </w:rPr>
            </w:pPr>
            <w:r w:rsidRPr="00144FF3">
              <w:rPr>
                <w:rFonts w:cs="Calibri" w:hint="eastAsia"/>
                <w:kern w:val="0"/>
                <w:szCs w:val="21"/>
              </w:rPr>
              <w:t>0</w:t>
            </w:r>
            <w:r w:rsidR="00BD261A" w:rsidRPr="00144FF3">
              <w:rPr>
                <w:rFonts w:cs="Calibri"/>
                <w:kern w:val="0"/>
                <w:sz w:val="20"/>
                <w:szCs w:val="20"/>
              </w:rPr>
              <w:t> </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BD261A">
            <w:pPr>
              <w:widowControl/>
              <w:spacing w:line="312" w:lineRule="auto"/>
              <w:jc w:val="center"/>
              <w:rPr>
                <w:rFonts w:cs="Calibri"/>
                <w:kern w:val="0"/>
                <w:szCs w:val="21"/>
              </w:rPr>
            </w:pPr>
            <w:r w:rsidRPr="00144FF3">
              <w:rPr>
                <w:rFonts w:ascii="宋体" w:hAnsi="宋体" w:cs="Calibri" w:hint="eastAsia"/>
                <w:kern w:val="0"/>
                <w:sz w:val="20"/>
                <w:szCs w:val="20"/>
              </w:rPr>
              <w:t>自然人办件量</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2176FF">
            <w:pPr>
              <w:widowControl/>
              <w:spacing w:line="312" w:lineRule="auto"/>
              <w:jc w:val="center"/>
              <w:rPr>
                <w:rFonts w:cs="Calibri"/>
                <w:kern w:val="0"/>
                <w:szCs w:val="21"/>
              </w:rPr>
            </w:pPr>
            <w:r w:rsidRPr="00144FF3">
              <w:rPr>
                <w:rFonts w:cs="Calibri" w:hint="eastAsia"/>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BD261A">
            <w:pPr>
              <w:widowControl/>
              <w:spacing w:line="312" w:lineRule="auto"/>
              <w:jc w:val="center"/>
              <w:rPr>
                <w:rFonts w:cs="Calibri"/>
                <w:kern w:val="0"/>
                <w:szCs w:val="21"/>
              </w:rPr>
            </w:pPr>
            <w:r w:rsidRPr="00144FF3">
              <w:rPr>
                <w:rFonts w:ascii="宋体" w:hAnsi="宋体" w:cs="Calibri" w:hint="eastAsia"/>
                <w:kern w:val="0"/>
                <w:sz w:val="20"/>
                <w:szCs w:val="20"/>
              </w:rPr>
              <w:t>法人办件量</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Pr="00144FF3" w:rsidRDefault="002176FF">
            <w:pPr>
              <w:widowControl/>
              <w:spacing w:line="312" w:lineRule="auto"/>
              <w:jc w:val="center"/>
              <w:rPr>
                <w:rFonts w:cs="Calibri"/>
                <w:kern w:val="0"/>
                <w:szCs w:val="21"/>
              </w:rPr>
            </w:pPr>
            <w:r w:rsidRPr="00144FF3">
              <w:rPr>
                <w:rFonts w:cs="Calibri" w:hint="eastAsia"/>
                <w:kern w:val="0"/>
                <w:szCs w:val="21"/>
              </w:rPr>
              <w:t>0</w:t>
            </w:r>
            <w:r w:rsidR="00BD261A" w:rsidRPr="00144FF3">
              <w:rPr>
                <w:rFonts w:cs="Calibri"/>
                <w:kern w:val="0"/>
                <w:sz w:val="20"/>
                <w:szCs w:val="20"/>
              </w:rPr>
              <w:t> </w:t>
            </w:r>
          </w:p>
        </w:tc>
      </w:tr>
      <w:tr w:rsidR="00A33107">
        <w:trPr>
          <w:jc w:val="center"/>
        </w:trPr>
        <w:tc>
          <w:tcPr>
            <w:tcW w:w="2038"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互动交流</w:t>
            </w: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是否使用统一平台</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 xml:space="preserve">√是　　</w:t>
            </w:r>
            <w:proofErr w:type="gramStart"/>
            <w:r>
              <w:rPr>
                <w:rFonts w:ascii="宋体" w:hAnsi="宋体" w:cs="Calibri" w:hint="eastAsia"/>
                <w:color w:val="000000"/>
                <w:kern w:val="0"/>
                <w:sz w:val="20"/>
                <w:szCs w:val="20"/>
              </w:rPr>
              <w:t xml:space="preserve">　</w:t>
            </w:r>
            <w:proofErr w:type="gramEnd"/>
            <w:r>
              <w:rPr>
                <w:rFonts w:ascii="宋体" w:hAnsi="宋体" w:cs="Calibri" w:hint="eastAsia"/>
                <w:color w:val="000000"/>
                <w:kern w:val="0"/>
                <w:sz w:val="20"/>
                <w:szCs w:val="20"/>
              </w:rPr>
              <w:t>否</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留言办理</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收到留言数量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36BF">
            <w:pPr>
              <w:widowControl/>
              <w:spacing w:line="312" w:lineRule="auto"/>
              <w:jc w:val="center"/>
              <w:rPr>
                <w:rFonts w:cs="Calibri"/>
                <w:color w:val="000000"/>
                <w:kern w:val="0"/>
                <w:szCs w:val="21"/>
              </w:rPr>
            </w:pPr>
            <w:r>
              <w:rPr>
                <w:rFonts w:cs="Calibri" w:hint="eastAsia"/>
                <w:color w:val="000000"/>
                <w:kern w:val="0"/>
                <w:szCs w:val="21"/>
              </w:rPr>
              <w:t>15</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办结留言数量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36BF">
            <w:pPr>
              <w:widowControl/>
              <w:spacing w:line="312" w:lineRule="auto"/>
              <w:jc w:val="center"/>
              <w:rPr>
                <w:rFonts w:cs="Calibri"/>
                <w:color w:val="000000"/>
                <w:kern w:val="0"/>
                <w:szCs w:val="21"/>
              </w:rPr>
            </w:pPr>
            <w:r>
              <w:rPr>
                <w:rFonts w:cs="Calibri" w:hint="eastAsia"/>
                <w:color w:val="000000"/>
                <w:kern w:val="0"/>
                <w:szCs w:val="21"/>
              </w:rPr>
              <w:t>15</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平均办理时间</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（单位：天）</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36BF">
            <w:pPr>
              <w:widowControl/>
              <w:spacing w:line="312" w:lineRule="auto"/>
              <w:jc w:val="center"/>
              <w:rPr>
                <w:rFonts w:cs="Calibri"/>
                <w:color w:val="000000"/>
                <w:kern w:val="0"/>
                <w:szCs w:val="21"/>
              </w:rPr>
            </w:pPr>
            <w:r>
              <w:rPr>
                <w:rFonts w:cs="Calibri" w:hint="eastAsia"/>
                <w:color w:val="000000"/>
                <w:kern w:val="0"/>
                <w:szCs w:val="21"/>
              </w:rPr>
              <w:t>3</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公开答复数量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36BF">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征集调查</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征集调查期数</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（单位：期）</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905D0">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收到意见数量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905D0">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公布调查结果期数</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（单位：期）</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905D0">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在线访谈</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访谈期数</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（单位：期）</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网民留言数量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905D0">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答复网民提问数量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905D0">
            <w:pPr>
              <w:widowControl/>
              <w:spacing w:line="312" w:lineRule="auto"/>
              <w:jc w:val="center"/>
              <w:rPr>
                <w:rFonts w:cs="Calibri"/>
                <w:color w:val="000000"/>
                <w:kern w:val="0"/>
                <w:szCs w:val="21"/>
              </w:rPr>
            </w:pPr>
            <w:r>
              <w:rPr>
                <w:rFonts w:cs="Calibri" w:hint="eastAsia"/>
                <w:color w:val="000000"/>
                <w:kern w:val="0"/>
                <w:szCs w:val="21"/>
              </w:rPr>
              <w:t>0</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是否提供智能问答</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w:t>
            </w:r>
            <w:proofErr w:type="gramStart"/>
            <w:r>
              <w:rPr>
                <w:rFonts w:ascii="宋体" w:hAnsi="宋体" w:cs="Calibri" w:hint="eastAsia"/>
                <w:color w:val="000000"/>
                <w:kern w:val="0"/>
                <w:sz w:val="20"/>
                <w:szCs w:val="20"/>
              </w:rPr>
              <w:t xml:space="preserve">是　　</w:t>
            </w:r>
            <w:proofErr w:type="gramEnd"/>
            <w:r>
              <w:rPr>
                <w:rFonts w:ascii="宋体" w:hAnsi="宋体" w:cs="Calibri" w:hint="eastAsia"/>
                <w:color w:val="000000"/>
                <w:kern w:val="0"/>
                <w:sz w:val="20"/>
                <w:szCs w:val="20"/>
              </w:rPr>
              <w:t xml:space="preserve">　√否</w:t>
            </w:r>
          </w:p>
        </w:tc>
      </w:tr>
      <w:tr w:rsidR="00A33107">
        <w:trPr>
          <w:jc w:val="center"/>
        </w:trPr>
        <w:tc>
          <w:tcPr>
            <w:tcW w:w="2038"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安全防护</w:t>
            </w: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安全检测评估次数</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（单位：次）</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rsidP="00840812">
            <w:pPr>
              <w:widowControl/>
              <w:spacing w:line="312" w:lineRule="auto"/>
              <w:jc w:val="center"/>
              <w:rPr>
                <w:rFonts w:cs="Calibri"/>
                <w:color w:val="000000"/>
                <w:kern w:val="0"/>
                <w:szCs w:val="21"/>
              </w:rPr>
            </w:pPr>
            <w:r>
              <w:rPr>
                <w:rFonts w:cs="Calibri" w:hint="eastAsia"/>
                <w:color w:val="000000"/>
                <w:kern w:val="0"/>
                <w:szCs w:val="21"/>
              </w:rPr>
              <w:t>12</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发现问题数量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w:t>
            </w:r>
            <w:proofErr w:type="gramStart"/>
            <w:r>
              <w:rPr>
                <w:rFonts w:ascii="宋体" w:hAnsi="宋体" w:cs="Calibri" w:hint="eastAsia"/>
                <w:color w:val="000000"/>
                <w:kern w:val="0"/>
                <w:sz w:val="20"/>
                <w:szCs w:val="20"/>
              </w:rPr>
              <w:t>个</w:t>
            </w:r>
            <w:proofErr w:type="gramEnd"/>
            <w:r>
              <w:rPr>
                <w:rFonts w:ascii="宋体" w:hAnsi="宋体" w:cs="Calibri" w:hint="eastAsia"/>
                <w:color w:val="000000"/>
                <w:kern w:val="0"/>
                <w:sz w:val="20"/>
                <w:szCs w:val="20"/>
              </w:rPr>
              <w:t>）</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E41F8F" w:rsidP="00E41F8F">
            <w:pPr>
              <w:widowControl/>
              <w:spacing w:line="312" w:lineRule="auto"/>
              <w:jc w:val="center"/>
              <w:rPr>
                <w:rFonts w:cs="Calibri"/>
                <w:color w:val="000000"/>
                <w:kern w:val="0"/>
                <w:szCs w:val="21"/>
              </w:rPr>
            </w:pPr>
            <w:r>
              <w:rPr>
                <w:rFonts w:cs="Calibri" w:hint="eastAsia"/>
                <w:color w:val="000000"/>
                <w:kern w:val="0"/>
                <w:szCs w:val="21"/>
              </w:rPr>
              <w:t>3</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问题整改数量</w:t>
            </w:r>
          </w:p>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（单位：</w:t>
            </w:r>
            <w:proofErr w:type="gramStart"/>
            <w:r>
              <w:rPr>
                <w:rFonts w:ascii="宋体" w:hAnsi="宋体" w:cs="Calibri" w:hint="eastAsia"/>
                <w:color w:val="000000"/>
                <w:kern w:val="0"/>
                <w:sz w:val="20"/>
                <w:szCs w:val="20"/>
              </w:rPr>
              <w:t>个</w:t>
            </w:r>
            <w:proofErr w:type="gramEnd"/>
            <w:r>
              <w:rPr>
                <w:rFonts w:ascii="宋体" w:hAnsi="宋体" w:cs="Calibri" w:hint="eastAsia"/>
                <w:color w:val="000000"/>
                <w:kern w:val="0"/>
                <w:sz w:val="20"/>
                <w:szCs w:val="20"/>
              </w:rPr>
              <w:t>）</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E41F8F">
            <w:pPr>
              <w:widowControl/>
              <w:spacing w:line="312" w:lineRule="auto"/>
              <w:jc w:val="center"/>
              <w:rPr>
                <w:rFonts w:cs="Calibri"/>
                <w:color w:val="000000"/>
                <w:kern w:val="0"/>
                <w:szCs w:val="21"/>
              </w:rPr>
            </w:pPr>
            <w:r>
              <w:rPr>
                <w:rFonts w:cs="Calibri" w:hint="eastAsia"/>
                <w:color w:val="000000"/>
                <w:kern w:val="0"/>
                <w:szCs w:val="21"/>
              </w:rPr>
              <w:t>3</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是否建立安全监测预警机制</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w:t>
            </w:r>
            <w:proofErr w:type="gramStart"/>
            <w:r>
              <w:rPr>
                <w:rFonts w:ascii="宋体" w:hAnsi="宋体" w:cs="Calibri" w:hint="eastAsia"/>
                <w:color w:val="000000"/>
                <w:kern w:val="0"/>
                <w:sz w:val="20"/>
                <w:szCs w:val="20"/>
              </w:rPr>
              <w:t xml:space="preserve">是　　</w:t>
            </w:r>
            <w:proofErr w:type="gramEnd"/>
            <w:r>
              <w:rPr>
                <w:rFonts w:ascii="宋体" w:hAnsi="宋体" w:cs="Calibri" w:hint="eastAsia"/>
                <w:color w:val="000000"/>
                <w:kern w:val="0"/>
                <w:sz w:val="20"/>
                <w:szCs w:val="20"/>
              </w:rPr>
              <w:t xml:space="preserve">　□否</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是否开展应急演练</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w:t>
            </w:r>
            <w:proofErr w:type="gramStart"/>
            <w:r>
              <w:rPr>
                <w:rFonts w:ascii="宋体" w:hAnsi="宋体" w:cs="Calibri" w:hint="eastAsia"/>
                <w:color w:val="000000"/>
                <w:kern w:val="0"/>
                <w:sz w:val="20"/>
                <w:szCs w:val="20"/>
              </w:rPr>
              <w:t xml:space="preserve">是　　</w:t>
            </w:r>
            <w:proofErr w:type="gramEnd"/>
            <w:r>
              <w:rPr>
                <w:rFonts w:ascii="宋体" w:hAnsi="宋体" w:cs="Calibri" w:hint="eastAsia"/>
                <w:color w:val="000000"/>
                <w:kern w:val="0"/>
                <w:sz w:val="20"/>
                <w:szCs w:val="20"/>
              </w:rPr>
              <w:t xml:space="preserve">　□否</w:t>
            </w:r>
          </w:p>
        </w:tc>
      </w:tr>
      <w:tr w:rsidR="00A33107">
        <w:trPr>
          <w:jc w:val="center"/>
        </w:trPr>
        <w:tc>
          <w:tcPr>
            <w:tcW w:w="2038" w:type="dxa"/>
            <w:vMerge/>
            <w:tcBorders>
              <w:top w:val="nil"/>
              <w:left w:val="single" w:sz="8" w:space="0" w:color="000000"/>
              <w:bottom w:val="single" w:sz="8" w:space="0" w:color="000000"/>
              <w:right w:val="single" w:sz="8" w:space="0" w:color="000000"/>
            </w:tcBorders>
            <w:vAlign w:val="center"/>
          </w:tcPr>
          <w:p w:rsidR="00A33107" w:rsidRDefault="00A3310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是否明确网站安全责任人</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w:t>
            </w:r>
            <w:proofErr w:type="gramStart"/>
            <w:r>
              <w:rPr>
                <w:rFonts w:ascii="宋体" w:hAnsi="宋体" w:cs="Calibri" w:hint="eastAsia"/>
                <w:color w:val="000000"/>
                <w:kern w:val="0"/>
                <w:sz w:val="20"/>
                <w:szCs w:val="20"/>
              </w:rPr>
              <w:t xml:space="preserve">是　　</w:t>
            </w:r>
            <w:proofErr w:type="gramEnd"/>
            <w:r>
              <w:rPr>
                <w:rFonts w:ascii="宋体" w:hAnsi="宋体" w:cs="Calibri" w:hint="eastAsia"/>
                <w:color w:val="000000"/>
                <w:kern w:val="0"/>
                <w:sz w:val="20"/>
                <w:szCs w:val="20"/>
              </w:rPr>
              <w:t xml:space="preserve">　□否</w:t>
            </w:r>
          </w:p>
        </w:tc>
      </w:tr>
      <w:tr w:rsidR="00A33107">
        <w:trPr>
          <w:jc w:val="center"/>
        </w:trPr>
        <w:tc>
          <w:tcPr>
            <w:tcW w:w="2038"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移动新媒体</w:t>
            </w: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是否有移动新媒体</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A33107" w:rsidRDefault="00BD261A">
            <w:pPr>
              <w:widowControl/>
              <w:spacing w:line="312" w:lineRule="auto"/>
              <w:jc w:val="center"/>
              <w:rPr>
                <w:rFonts w:cs="Calibri"/>
                <w:color w:val="000000"/>
                <w:kern w:val="0"/>
                <w:szCs w:val="21"/>
              </w:rPr>
            </w:pPr>
            <w:r>
              <w:rPr>
                <w:rFonts w:ascii="宋体" w:hAnsi="宋体" w:cs="Calibri" w:hint="eastAsia"/>
                <w:color w:val="000000"/>
                <w:kern w:val="0"/>
                <w:sz w:val="20"/>
                <w:szCs w:val="20"/>
              </w:rPr>
              <w:t>√</w:t>
            </w:r>
            <w:proofErr w:type="gramStart"/>
            <w:r>
              <w:rPr>
                <w:rFonts w:ascii="宋体" w:hAnsi="宋体" w:cs="Calibri" w:hint="eastAsia"/>
                <w:color w:val="000000"/>
                <w:kern w:val="0"/>
                <w:sz w:val="20"/>
                <w:szCs w:val="20"/>
              </w:rPr>
              <w:t xml:space="preserve">是　　</w:t>
            </w:r>
            <w:proofErr w:type="gramEnd"/>
            <w:r>
              <w:rPr>
                <w:rFonts w:ascii="宋体" w:hAnsi="宋体" w:cs="Calibri" w:hint="eastAsia"/>
                <w:color w:val="000000"/>
                <w:kern w:val="0"/>
                <w:sz w:val="20"/>
                <w:szCs w:val="20"/>
              </w:rPr>
              <w:t xml:space="preserve">　□否</w:t>
            </w:r>
          </w:p>
        </w:tc>
      </w:tr>
      <w:tr w:rsidR="006D2667">
        <w:trPr>
          <w:jc w:val="center"/>
        </w:trPr>
        <w:tc>
          <w:tcPr>
            <w:tcW w:w="2038" w:type="dxa"/>
            <w:vMerge/>
            <w:tcBorders>
              <w:top w:val="nil"/>
              <w:left w:val="single" w:sz="8" w:space="0" w:color="000000"/>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496"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proofErr w:type="gramStart"/>
            <w:r>
              <w:rPr>
                <w:rFonts w:ascii="宋体" w:hAnsi="宋体" w:cs="Calibri" w:hint="eastAsia"/>
                <w:color w:val="000000"/>
                <w:kern w:val="0"/>
                <w:sz w:val="20"/>
                <w:szCs w:val="20"/>
              </w:rPr>
              <w:t>微博</w:t>
            </w:r>
            <w:proofErr w:type="gramEnd"/>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名称</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Pr="00E41F8F" w:rsidRDefault="006D2667" w:rsidP="00991A43">
            <w:pPr>
              <w:widowControl/>
              <w:spacing w:line="312" w:lineRule="auto"/>
              <w:jc w:val="center"/>
              <w:rPr>
                <w:rFonts w:cs="Calibri"/>
                <w:kern w:val="0"/>
                <w:szCs w:val="21"/>
              </w:rPr>
            </w:pPr>
            <w:r w:rsidRPr="00E41F8F">
              <w:rPr>
                <w:rFonts w:cs="Calibri" w:hint="eastAsia"/>
                <w:kern w:val="0"/>
                <w:szCs w:val="21"/>
              </w:rPr>
              <w:t>福建气象</w:t>
            </w:r>
          </w:p>
        </w:tc>
      </w:tr>
      <w:tr w:rsidR="006D2667">
        <w:trPr>
          <w:jc w:val="center"/>
        </w:trPr>
        <w:tc>
          <w:tcPr>
            <w:tcW w:w="2038" w:type="dxa"/>
            <w:vMerge/>
            <w:tcBorders>
              <w:top w:val="nil"/>
              <w:left w:val="single" w:sz="8" w:space="0" w:color="000000"/>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信息发布量</w:t>
            </w:r>
          </w:p>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Pr="00E41F8F" w:rsidRDefault="006D2667" w:rsidP="00991A43">
            <w:pPr>
              <w:widowControl/>
              <w:spacing w:line="312" w:lineRule="auto"/>
              <w:jc w:val="center"/>
              <w:rPr>
                <w:rFonts w:cs="Calibri"/>
                <w:kern w:val="0"/>
                <w:szCs w:val="21"/>
              </w:rPr>
            </w:pPr>
            <w:r w:rsidRPr="00E41F8F">
              <w:rPr>
                <w:rFonts w:cs="Calibri" w:hint="eastAsia"/>
                <w:kern w:val="0"/>
                <w:szCs w:val="21"/>
              </w:rPr>
              <w:t>1005</w:t>
            </w:r>
            <w:r w:rsidRPr="00E41F8F">
              <w:rPr>
                <w:rFonts w:cs="Calibri" w:hint="eastAsia"/>
                <w:kern w:val="0"/>
                <w:szCs w:val="21"/>
              </w:rPr>
              <w:t>条</w:t>
            </w:r>
          </w:p>
        </w:tc>
      </w:tr>
      <w:tr w:rsidR="006D2667">
        <w:trPr>
          <w:jc w:val="center"/>
        </w:trPr>
        <w:tc>
          <w:tcPr>
            <w:tcW w:w="2038" w:type="dxa"/>
            <w:vMerge/>
            <w:tcBorders>
              <w:top w:val="nil"/>
              <w:left w:val="single" w:sz="8" w:space="0" w:color="000000"/>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关注量</w:t>
            </w:r>
          </w:p>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（单位：</w:t>
            </w:r>
            <w:proofErr w:type="gramStart"/>
            <w:r>
              <w:rPr>
                <w:rFonts w:ascii="宋体" w:hAnsi="宋体" w:cs="Calibri" w:hint="eastAsia"/>
                <w:color w:val="000000"/>
                <w:kern w:val="0"/>
                <w:sz w:val="20"/>
                <w:szCs w:val="20"/>
              </w:rPr>
              <w:t>个</w:t>
            </w:r>
            <w:proofErr w:type="gramEnd"/>
            <w:r>
              <w:rPr>
                <w:rFonts w:ascii="宋体" w:hAnsi="宋体" w:cs="Calibri" w:hint="eastAsia"/>
                <w:color w:val="000000"/>
                <w:kern w:val="0"/>
                <w:sz w:val="20"/>
                <w:szCs w:val="20"/>
              </w:rPr>
              <w:t>）</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Pr="00E41F8F" w:rsidRDefault="006D2667" w:rsidP="00991A43">
            <w:pPr>
              <w:widowControl/>
              <w:spacing w:line="312" w:lineRule="auto"/>
              <w:jc w:val="center"/>
              <w:rPr>
                <w:rFonts w:cs="Calibri"/>
                <w:kern w:val="0"/>
                <w:szCs w:val="21"/>
              </w:rPr>
            </w:pPr>
            <w:r w:rsidRPr="00E41F8F">
              <w:rPr>
                <w:rFonts w:cs="Calibri" w:hint="eastAsia"/>
                <w:kern w:val="0"/>
                <w:szCs w:val="21"/>
              </w:rPr>
              <w:t>251637</w:t>
            </w:r>
            <w:r w:rsidRPr="00E41F8F">
              <w:rPr>
                <w:rFonts w:cs="Calibri" w:hint="eastAsia"/>
                <w:kern w:val="0"/>
                <w:szCs w:val="21"/>
              </w:rPr>
              <w:t>个</w:t>
            </w:r>
          </w:p>
        </w:tc>
      </w:tr>
      <w:tr w:rsidR="006D2667">
        <w:trPr>
          <w:jc w:val="center"/>
        </w:trPr>
        <w:tc>
          <w:tcPr>
            <w:tcW w:w="2038" w:type="dxa"/>
            <w:vMerge/>
            <w:tcBorders>
              <w:top w:val="nil"/>
              <w:left w:val="single" w:sz="8" w:space="0" w:color="000000"/>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496"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proofErr w:type="gramStart"/>
            <w:r>
              <w:rPr>
                <w:rFonts w:ascii="宋体" w:hAnsi="宋体" w:cs="Calibri" w:hint="eastAsia"/>
                <w:color w:val="000000"/>
                <w:kern w:val="0"/>
                <w:sz w:val="20"/>
                <w:szCs w:val="20"/>
              </w:rPr>
              <w:t>微信</w:t>
            </w:r>
            <w:proofErr w:type="gramEnd"/>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名称</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Pr="00E41F8F" w:rsidRDefault="006D2667" w:rsidP="00991A43">
            <w:pPr>
              <w:widowControl/>
              <w:spacing w:line="312" w:lineRule="auto"/>
              <w:jc w:val="center"/>
              <w:rPr>
                <w:rFonts w:cs="Calibri"/>
                <w:kern w:val="0"/>
                <w:szCs w:val="21"/>
              </w:rPr>
            </w:pPr>
            <w:r w:rsidRPr="00E41F8F">
              <w:rPr>
                <w:rFonts w:cs="Calibri" w:hint="eastAsia"/>
                <w:kern w:val="0"/>
                <w:szCs w:val="21"/>
              </w:rPr>
              <w:t>福建气象</w:t>
            </w:r>
          </w:p>
        </w:tc>
      </w:tr>
      <w:tr w:rsidR="006D2667">
        <w:trPr>
          <w:jc w:val="center"/>
        </w:trPr>
        <w:tc>
          <w:tcPr>
            <w:tcW w:w="2038" w:type="dxa"/>
            <w:vMerge/>
            <w:tcBorders>
              <w:top w:val="nil"/>
              <w:left w:val="single" w:sz="8" w:space="0" w:color="000000"/>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信息发布量</w:t>
            </w:r>
          </w:p>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（单位：条）</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Pr="00E41F8F" w:rsidRDefault="006D2667" w:rsidP="00991A43">
            <w:pPr>
              <w:widowControl/>
              <w:spacing w:line="312" w:lineRule="auto"/>
              <w:jc w:val="center"/>
              <w:rPr>
                <w:rFonts w:cs="Calibri"/>
                <w:kern w:val="0"/>
                <w:szCs w:val="21"/>
              </w:rPr>
            </w:pPr>
            <w:r w:rsidRPr="00E41F8F">
              <w:rPr>
                <w:rFonts w:cs="Calibri" w:hint="eastAsia"/>
                <w:kern w:val="0"/>
                <w:szCs w:val="21"/>
              </w:rPr>
              <w:t>387</w:t>
            </w:r>
            <w:r w:rsidRPr="00E41F8F">
              <w:rPr>
                <w:rFonts w:cs="Calibri" w:hint="eastAsia"/>
                <w:kern w:val="0"/>
                <w:szCs w:val="21"/>
              </w:rPr>
              <w:t>条</w:t>
            </w:r>
          </w:p>
        </w:tc>
      </w:tr>
      <w:tr w:rsidR="006D2667">
        <w:trPr>
          <w:jc w:val="center"/>
        </w:trPr>
        <w:tc>
          <w:tcPr>
            <w:tcW w:w="2038" w:type="dxa"/>
            <w:vMerge/>
            <w:tcBorders>
              <w:top w:val="nil"/>
              <w:left w:val="single" w:sz="8" w:space="0" w:color="000000"/>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496" w:type="dxa"/>
            <w:vMerge/>
            <w:tcBorders>
              <w:top w:val="nil"/>
              <w:left w:val="nil"/>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订阅数</w:t>
            </w:r>
          </w:p>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（单位：</w:t>
            </w:r>
            <w:proofErr w:type="gramStart"/>
            <w:r>
              <w:rPr>
                <w:rFonts w:ascii="宋体" w:hAnsi="宋体" w:cs="Calibri" w:hint="eastAsia"/>
                <w:color w:val="000000"/>
                <w:kern w:val="0"/>
                <w:sz w:val="20"/>
                <w:szCs w:val="20"/>
              </w:rPr>
              <w:t>个</w:t>
            </w:r>
            <w:proofErr w:type="gramEnd"/>
            <w:r>
              <w:rPr>
                <w:rFonts w:ascii="宋体" w:hAnsi="宋体" w:cs="Calibri" w:hint="eastAsia"/>
                <w:color w:val="000000"/>
                <w:kern w:val="0"/>
                <w:sz w:val="20"/>
                <w:szCs w:val="20"/>
              </w:rPr>
              <w:t>）</w:t>
            </w:r>
          </w:p>
        </w:tc>
        <w:tc>
          <w:tcPr>
            <w:tcW w:w="193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Pr="00E41F8F" w:rsidRDefault="006D2667" w:rsidP="00991A43">
            <w:pPr>
              <w:widowControl/>
              <w:spacing w:line="312" w:lineRule="auto"/>
              <w:jc w:val="center"/>
              <w:rPr>
                <w:rFonts w:cs="Calibri"/>
                <w:kern w:val="0"/>
                <w:szCs w:val="21"/>
              </w:rPr>
            </w:pPr>
            <w:r w:rsidRPr="00E41F8F">
              <w:rPr>
                <w:rFonts w:cs="Calibri" w:hint="eastAsia"/>
                <w:kern w:val="0"/>
                <w:szCs w:val="21"/>
              </w:rPr>
              <w:t>12697</w:t>
            </w:r>
            <w:r w:rsidRPr="00E41F8F">
              <w:rPr>
                <w:rFonts w:cs="Calibri" w:hint="eastAsia"/>
                <w:kern w:val="0"/>
                <w:szCs w:val="21"/>
              </w:rPr>
              <w:t>个</w:t>
            </w:r>
          </w:p>
        </w:tc>
      </w:tr>
      <w:tr w:rsidR="006D2667">
        <w:trPr>
          <w:jc w:val="center"/>
        </w:trPr>
        <w:tc>
          <w:tcPr>
            <w:tcW w:w="2038" w:type="dxa"/>
            <w:vMerge/>
            <w:tcBorders>
              <w:top w:val="nil"/>
              <w:left w:val="single" w:sz="8" w:space="0" w:color="000000"/>
              <w:bottom w:val="single" w:sz="8" w:space="0" w:color="000000"/>
              <w:right w:val="single" w:sz="8" w:space="0" w:color="000000"/>
            </w:tcBorders>
            <w:vAlign w:val="center"/>
          </w:tcPr>
          <w:p w:rsidR="006D2667" w:rsidRDefault="006D2667">
            <w:pPr>
              <w:widowControl/>
              <w:spacing w:line="312" w:lineRule="auto"/>
              <w:jc w:val="left"/>
              <w:rPr>
                <w:rFonts w:cs="Calibri"/>
                <w:color w:val="000000"/>
                <w:kern w:val="0"/>
                <w:szCs w:val="21"/>
              </w:rPr>
            </w:pPr>
          </w:p>
        </w:tc>
        <w:tc>
          <w:tcPr>
            <w:tcW w:w="249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其他</w:t>
            </w:r>
          </w:p>
        </w:tc>
        <w:tc>
          <w:tcPr>
            <w:tcW w:w="4538"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cs="Calibri" w:hint="eastAsia"/>
                <w:color w:val="000000"/>
                <w:kern w:val="0"/>
                <w:sz w:val="20"/>
                <w:szCs w:val="20"/>
              </w:rPr>
              <w:t>无</w:t>
            </w:r>
            <w:r>
              <w:rPr>
                <w:rFonts w:cs="Calibri"/>
                <w:color w:val="000000"/>
                <w:kern w:val="0"/>
                <w:sz w:val="20"/>
                <w:szCs w:val="20"/>
              </w:rPr>
              <w:t> </w:t>
            </w:r>
          </w:p>
        </w:tc>
      </w:tr>
      <w:tr w:rsidR="006D2667">
        <w:trPr>
          <w:jc w:val="center"/>
        </w:trPr>
        <w:tc>
          <w:tcPr>
            <w:tcW w:w="20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jc w:val="center"/>
              <w:rPr>
                <w:rFonts w:cs="Calibri"/>
                <w:color w:val="000000"/>
                <w:kern w:val="0"/>
                <w:szCs w:val="21"/>
              </w:rPr>
            </w:pPr>
            <w:r>
              <w:rPr>
                <w:rFonts w:ascii="宋体" w:hAnsi="宋体" w:cs="Calibri" w:hint="eastAsia"/>
                <w:color w:val="000000"/>
                <w:kern w:val="0"/>
                <w:sz w:val="20"/>
                <w:szCs w:val="20"/>
              </w:rPr>
              <w:t>创新发展</w:t>
            </w:r>
          </w:p>
        </w:tc>
        <w:tc>
          <w:tcPr>
            <w:tcW w:w="70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6D2667" w:rsidRDefault="006D2667">
            <w:pPr>
              <w:widowControl/>
              <w:spacing w:line="312" w:lineRule="auto"/>
              <w:ind w:firstLine="200"/>
              <w:rPr>
                <w:rFonts w:cs="Calibri"/>
                <w:color w:val="000000"/>
                <w:kern w:val="0"/>
                <w:szCs w:val="21"/>
              </w:rPr>
            </w:pPr>
            <w:r>
              <w:rPr>
                <w:rFonts w:ascii="宋体" w:hAnsi="宋体" w:cs="Calibri" w:hint="eastAsia"/>
                <w:color w:val="000000"/>
                <w:kern w:val="0"/>
                <w:sz w:val="20"/>
                <w:szCs w:val="20"/>
              </w:rPr>
              <w:t>□搜索即服务　　　□多语言版本　　　□无障碍浏览　　　□千人千网</w:t>
            </w:r>
          </w:p>
          <w:p w:rsidR="006D2667" w:rsidRDefault="006D2667">
            <w:pPr>
              <w:widowControl/>
              <w:spacing w:line="312" w:lineRule="auto"/>
              <w:ind w:firstLine="200"/>
              <w:jc w:val="left"/>
              <w:rPr>
                <w:rFonts w:cs="Calibri"/>
                <w:color w:val="000000"/>
                <w:kern w:val="0"/>
                <w:szCs w:val="21"/>
              </w:rPr>
            </w:pPr>
            <w:r>
              <w:rPr>
                <w:rFonts w:ascii="宋体" w:hAnsi="宋体" w:cs="Calibri" w:hint="eastAsia"/>
                <w:color w:val="000000"/>
                <w:kern w:val="0"/>
                <w:sz w:val="20"/>
                <w:szCs w:val="20"/>
              </w:rPr>
              <w:t>□其他</w:t>
            </w:r>
            <w:r>
              <w:rPr>
                <w:rFonts w:cs="Calibri"/>
                <w:color w:val="000000"/>
                <w:kern w:val="0"/>
                <w:sz w:val="20"/>
                <w:szCs w:val="20"/>
              </w:rPr>
              <w:t>_________</w:t>
            </w:r>
            <w:r>
              <w:rPr>
                <w:rFonts w:cs="Calibri" w:hint="eastAsia"/>
                <w:color w:val="000000"/>
                <w:kern w:val="0"/>
                <w:sz w:val="20"/>
                <w:szCs w:val="20"/>
              </w:rPr>
              <w:t>无</w:t>
            </w:r>
            <w:r>
              <w:rPr>
                <w:rFonts w:cs="Calibri"/>
                <w:color w:val="000000"/>
                <w:kern w:val="0"/>
                <w:sz w:val="20"/>
                <w:szCs w:val="20"/>
              </w:rPr>
              <w:t>_________________________</w:t>
            </w:r>
          </w:p>
        </w:tc>
      </w:tr>
    </w:tbl>
    <w:p w:rsidR="00A33107" w:rsidRDefault="00BD261A">
      <w:pPr>
        <w:widowControl/>
        <w:spacing w:line="312" w:lineRule="auto"/>
        <w:jc w:val="left"/>
        <w:rPr>
          <w:rFonts w:ascii="宋体" w:hAnsi="宋体" w:cs="Calibri"/>
          <w:color w:val="000000"/>
          <w:kern w:val="0"/>
          <w:sz w:val="20"/>
          <w:szCs w:val="20"/>
        </w:rPr>
      </w:pPr>
      <w:r>
        <w:rPr>
          <w:rFonts w:ascii="宋体" w:hAnsi="宋体" w:cs="Calibri"/>
          <w:color w:val="000000"/>
          <w:kern w:val="0"/>
          <w:sz w:val="20"/>
          <w:szCs w:val="20"/>
        </w:rPr>
        <w:t>单位负责人：</w:t>
      </w:r>
      <w:r>
        <w:rPr>
          <w:rFonts w:ascii="宋体" w:hAnsi="宋体" w:cs="Calibri" w:hint="eastAsia"/>
          <w:color w:val="000000"/>
          <w:kern w:val="0"/>
          <w:sz w:val="20"/>
          <w:szCs w:val="20"/>
        </w:rPr>
        <w:t>林秋</w:t>
      </w:r>
      <w:r>
        <w:rPr>
          <w:rFonts w:ascii="宋体" w:hAnsi="宋体" w:cs="Calibri"/>
          <w:color w:val="000000"/>
          <w:kern w:val="0"/>
          <w:sz w:val="20"/>
          <w:szCs w:val="20"/>
        </w:rPr>
        <w:t>      审核</w:t>
      </w:r>
      <w:r>
        <w:rPr>
          <w:rFonts w:ascii="宋体" w:hAnsi="宋体" w:cs="Calibri" w:hint="eastAsia"/>
          <w:color w:val="000000"/>
          <w:kern w:val="0"/>
          <w:sz w:val="20"/>
          <w:szCs w:val="20"/>
        </w:rPr>
        <w:t>人：</w:t>
      </w:r>
      <w:r>
        <w:rPr>
          <w:rFonts w:ascii="宋体" w:hAnsi="宋体" w:cs="Calibri"/>
          <w:color w:val="000000"/>
          <w:kern w:val="0"/>
          <w:sz w:val="20"/>
          <w:szCs w:val="20"/>
        </w:rPr>
        <w:t> </w:t>
      </w:r>
      <w:r>
        <w:rPr>
          <w:rFonts w:ascii="宋体" w:hAnsi="宋体" w:cs="Calibri" w:hint="eastAsia"/>
          <w:color w:val="000000"/>
          <w:kern w:val="0"/>
          <w:sz w:val="20"/>
          <w:szCs w:val="20"/>
        </w:rPr>
        <w:t>吴毅伟</w:t>
      </w:r>
      <w:r>
        <w:rPr>
          <w:rFonts w:ascii="宋体" w:hAnsi="宋体" w:cs="Calibri"/>
          <w:color w:val="000000"/>
          <w:kern w:val="0"/>
          <w:sz w:val="20"/>
          <w:szCs w:val="20"/>
        </w:rPr>
        <w:t xml:space="preserve">        填报人： </w:t>
      </w:r>
    </w:p>
    <w:p w:rsidR="00A33107" w:rsidRDefault="00BD261A">
      <w:pPr>
        <w:jc w:val="left"/>
        <w:rPr>
          <w:rFonts w:ascii="宋体" w:hAnsi="宋体" w:cs="Calibri"/>
          <w:color w:val="000000"/>
          <w:kern w:val="0"/>
          <w:sz w:val="20"/>
          <w:szCs w:val="20"/>
        </w:rPr>
      </w:pPr>
      <w:r>
        <w:rPr>
          <w:rFonts w:ascii="宋体" w:hAnsi="宋体" w:cs="Calibri" w:hint="eastAsia"/>
          <w:color w:val="000000"/>
          <w:kern w:val="0"/>
          <w:sz w:val="20"/>
          <w:szCs w:val="20"/>
        </w:rPr>
        <w:t>联系电话：0591-87117971                    填报日期：2019年1月14日</w:t>
      </w: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A33107">
      <w:pPr>
        <w:widowControl/>
        <w:spacing w:line="312" w:lineRule="auto"/>
        <w:ind w:firstLine="480"/>
        <w:rPr>
          <w:rFonts w:ascii="宋体" w:hAnsi="宋体" w:cs="宋体"/>
          <w:color w:val="000000"/>
          <w:kern w:val="0"/>
          <w:sz w:val="24"/>
          <w:szCs w:val="24"/>
        </w:rPr>
      </w:pPr>
    </w:p>
    <w:p w:rsidR="00A33107" w:rsidRDefault="00BD261A">
      <w:pPr>
        <w:widowControl/>
        <w:spacing w:line="312" w:lineRule="auto"/>
        <w:rPr>
          <w:rFonts w:ascii="宋体" w:hAnsi="宋体" w:cs="宋体"/>
          <w:color w:val="000000"/>
          <w:kern w:val="0"/>
          <w:sz w:val="24"/>
          <w:szCs w:val="24"/>
        </w:rPr>
      </w:pPr>
      <w:r>
        <w:rPr>
          <w:rFonts w:ascii="宋体" w:hAnsi="宋体" w:cs="宋体"/>
          <w:b/>
          <w:bCs/>
          <w:color w:val="000000"/>
          <w:kern w:val="0"/>
          <w:sz w:val="24"/>
          <w:szCs w:val="24"/>
        </w:rPr>
        <w:lastRenderedPageBreak/>
        <w:t>附件4</w:t>
      </w:r>
    </w:p>
    <w:p w:rsidR="00A33107" w:rsidRDefault="00A33107">
      <w:pPr>
        <w:widowControl/>
        <w:spacing w:line="312" w:lineRule="auto"/>
        <w:rPr>
          <w:rFonts w:ascii="宋体" w:hAnsi="宋体" w:cs="宋体"/>
          <w:color w:val="000000"/>
          <w:kern w:val="0"/>
          <w:sz w:val="24"/>
          <w:szCs w:val="24"/>
        </w:rPr>
      </w:pPr>
    </w:p>
    <w:p w:rsidR="00A33107" w:rsidRDefault="00BD261A">
      <w:pPr>
        <w:widowControl/>
        <w:spacing w:line="312" w:lineRule="auto"/>
        <w:jc w:val="center"/>
        <w:rPr>
          <w:rFonts w:ascii="宋体" w:hAnsi="宋体" w:cs="宋体"/>
          <w:color w:val="000000"/>
          <w:kern w:val="0"/>
          <w:sz w:val="24"/>
          <w:szCs w:val="24"/>
        </w:rPr>
      </w:pPr>
      <w:r>
        <w:rPr>
          <w:rFonts w:ascii="宋体" w:hAnsi="宋体" w:cs="宋体"/>
          <w:b/>
          <w:bCs/>
          <w:color w:val="000000"/>
          <w:kern w:val="0"/>
          <w:sz w:val="36"/>
          <w:szCs w:val="36"/>
        </w:rPr>
        <w:t>政府网站工作年度报表填写说明</w:t>
      </w:r>
    </w:p>
    <w:p w:rsidR="00A33107" w:rsidRDefault="00A33107">
      <w:pPr>
        <w:widowControl/>
        <w:spacing w:line="312" w:lineRule="auto"/>
        <w:ind w:firstLine="480"/>
        <w:rPr>
          <w:rFonts w:ascii="宋体" w:hAnsi="宋体" w:cs="宋体"/>
          <w:color w:val="000000"/>
          <w:kern w:val="0"/>
          <w:sz w:val="24"/>
          <w:szCs w:val="24"/>
        </w:rPr>
      </w:pP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一、基本信息</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1.网站名称：请填写网站的中文名称。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2.首页网址：请填写网站首页页面地址。例如，北京市人民政府门户网站填写“http://www.beijing.gov.cn”。</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3.主办单位：请填写网站的主办单位全称。例如，北京市人民政府门户网站填写“北京市人民政府办公厅”。</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4.网站类型：请按照网站</w:t>
      </w:r>
      <w:proofErr w:type="gramStart"/>
      <w:r>
        <w:rPr>
          <w:rFonts w:ascii="宋体" w:hAnsi="宋体" w:cs="宋体"/>
          <w:color w:val="000000"/>
          <w:kern w:val="0"/>
          <w:sz w:val="24"/>
          <w:szCs w:val="24"/>
        </w:rPr>
        <w:t>类型勾选“政府门户网站”</w:t>
      </w:r>
      <w:proofErr w:type="gramEnd"/>
      <w:r>
        <w:rPr>
          <w:rFonts w:ascii="宋体" w:hAnsi="宋体" w:cs="宋体"/>
          <w:color w:val="000000"/>
          <w:kern w:val="0"/>
          <w:sz w:val="24"/>
          <w:szCs w:val="24"/>
        </w:rPr>
        <w:t>、“部门网站”或“专项网站”。</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5.政府网站标识码：请填写在“全国政府网站信息报送系统”中获取的政府网站标识码。例如，北京市人民政府门户网站填写“1100000088”。</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6.ICP备案号：请填写网站对应的ICP备案编号。例如，北京市人民政府门户网站填写“京ICP备05060933”。</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7.公安机关备案号：请填写网站在公安机关的备案号。例如，北京市人民政府门户网站填写“京公网安备110105000722”。</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8.独立用户访问总量：请填写本年度访问网站的用户总数（UV），同一用户每日多次访问不重复计算，只计一次。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9.网站总访问量：请填写本年度网站的总点击次数（PV），同一用户对同一页面多次访问重复计算。</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二、信息发布</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1.总数：请填写本年度网站发布信息的总条数，不</w:t>
      </w:r>
      <w:proofErr w:type="gramStart"/>
      <w:r>
        <w:rPr>
          <w:rFonts w:ascii="宋体" w:hAnsi="宋体" w:cs="宋体"/>
          <w:color w:val="000000"/>
          <w:kern w:val="0"/>
          <w:sz w:val="24"/>
          <w:szCs w:val="24"/>
        </w:rPr>
        <w:t>包括外链信息</w:t>
      </w:r>
      <w:proofErr w:type="gramEnd"/>
      <w:r>
        <w:rPr>
          <w:rFonts w:ascii="宋体" w:hAnsi="宋体" w:cs="宋体"/>
          <w:color w:val="000000"/>
          <w:kern w:val="0"/>
          <w:sz w:val="24"/>
          <w:szCs w:val="24"/>
        </w:rPr>
        <w:t>。</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2.概况类信息更新量：请填写本年度网站发布经济、社会、历史、地理、人文、行政区划等介绍性信息，机构设置、主要职责和联系方式等机构职能信息，本地区、本部门、本机构负责人信息的总条数。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3.政务动态信息更新量：请填写本年度网站发布本地区、本部门政务要闻、通知公告、工作动态等需要社会公众广泛知晓的政务动态信息的总条数。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4.信息公开目录信息更新量：请填写本年度网站政府信息公开目录中发布信息的总条数。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三、专栏专题</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1.维护数量：请填写网站维护的本年度有信息更新的专栏专题总个数。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lastRenderedPageBreak/>
        <w:t>2.新开设数量：请填写本年度网站新开设的专栏专题个数。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四、解读回应</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1.解读信息发布</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（1）总数：请填写本年度网站发布或转载的对政策文件的解读材料、解读产品、媒体评论文章的总数，不</w:t>
      </w:r>
      <w:proofErr w:type="gramStart"/>
      <w:r>
        <w:rPr>
          <w:rFonts w:ascii="宋体" w:hAnsi="宋体" w:cs="宋体"/>
          <w:color w:val="000000"/>
          <w:kern w:val="0"/>
          <w:sz w:val="24"/>
          <w:szCs w:val="24"/>
        </w:rPr>
        <w:t>包括外链信息</w:t>
      </w:r>
      <w:proofErr w:type="gramEnd"/>
      <w:r>
        <w:rPr>
          <w:rFonts w:ascii="宋体" w:hAnsi="宋体" w:cs="宋体"/>
          <w:color w:val="000000"/>
          <w:kern w:val="0"/>
          <w:sz w:val="24"/>
          <w:szCs w:val="24"/>
        </w:rPr>
        <w:t>。</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（2）解读材料数量：请填写本年度网站发布或转载的对政策文件的解读材料（以文字解读为主）的总条数，不</w:t>
      </w:r>
      <w:proofErr w:type="gramStart"/>
      <w:r>
        <w:rPr>
          <w:rFonts w:ascii="宋体" w:hAnsi="宋体" w:cs="宋体"/>
          <w:color w:val="000000"/>
          <w:kern w:val="0"/>
          <w:sz w:val="24"/>
          <w:szCs w:val="24"/>
        </w:rPr>
        <w:t>包括外链信息</w:t>
      </w:r>
      <w:proofErr w:type="gramEnd"/>
      <w:r>
        <w:rPr>
          <w:rFonts w:ascii="宋体" w:hAnsi="宋体" w:cs="宋体"/>
          <w:color w:val="000000"/>
          <w:kern w:val="0"/>
          <w:sz w:val="24"/>
          <w:szCs w:val="24"/>
        </w:rPr>
        <w:t>。</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（3）解读产品数量：请填写本年度网站发布或转载的对政策文件的解读产品的总个数，不</w:t>
      </w:r>
      <w:proofErr w:type="gramStart"/>
      <w:r>
        <w:rPr>
          <w:rFonts w:ascii="宋体" w:hAnsi="宋体" w:cs="宋体"/>
          <w:color w:val="000000"/>
          <w:kern w:val="0"/>
          <w:sz w:val="24"/>
          <w:szCs w:val="24"/>
        </w:rPr>
        <w:t>包括外链信息</w:t>
      </w:r>
      <w:proofErr w:type="gramEnd"/>
      <w:r>
        <w:rPr>
          <w:rFonts w:ascii="宋体" w:hAnsi="宋体" w:cs="宋体"/>
          <w:color w:val="000000"/>
          <w:kern w:val="0"/>
          <w:sz w:val="24"/>
          <w:szCs w:val="24"/>
        </w:rPr>
        <w:t>。解读产品指运用数字化、图表图解、音频、视频、</w:t>
      </w:r>
      <w:proofErr w:type="gramStart"/>
      <w:r>
        <w:rPr>
          <w:rFonts w:ascii="宋体" w:hAnsi="宋体" w:cs="宋体"/>
          <w:color w:val="000000"/>
          <w:kern w:val="0"/>
          <w:sz w:val="24"/>
          <w:szCs w:val="24"/>
        </w:rPr>
        <w:t>动漫等</w:t>
      </w:r>
      <w:proofErr w:type="gramEnd"/>
      <w:r>
        <w:rPr>
          <w:rFonts w:ascii="宋体" w:hAnsi="宋体" w:cs="宋体"/>
          <w:color w:val="000000"/>
          <w:kern w:val="0"/>
          <w:sz w:val="24"/>
          <w:szCs w:val="24"/>
        </w:rPr>
        <w:t>方式制作的解读材料。</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（4）媒体评论文章数量：请填写本年度网站发布或转载的关于政策文件的媒体评论文章的总篇数，不</w:t>
      </w:r>
      <w:proofErr w:type="gramStart"/>
      <w:r>
        <w:rPr>
          <w:rFonts w:ascii="宋体" w:hAnsi="宋体" w:cs="宋体"/>
          <w:color w:val="000000"/>
          <w:kern w:val="0"/>
          <w:sz w:val="24"/>
          <w:szCs w:val="24"/>
        </w:rPr>
        <w:t>包括外链信息</w:t>
      </w:r>
      <w:proofErr w:type="gramEnd"/>
      <w:r>
        <w:rPr>
          <w:rFonts w:ascii="宋体" w:hAnsi="宋体" w:cs="宋体"/>
          <w:color w:val="000000"/>
          <w:kern w:val="0"/>
          <w:sz w:val="24"/>
          <w:szCs w:val="24"/>
        </w:rPr>
        <w:t>。</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2.回应公众关注热点或重大舆情数量：请填写本年度网站发布的回应公众关注热点或重大舆情的次数。以多种形式回应同一热点或舆情的不重复计算，只计一次。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五、办事服务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1.是否发布服务事项目录：是否在网站发布本单位政务服务事项目录，</w:t>
      </w:r>
      <w:proofErr w:type="gramStart"/>
      <w:r>
        <w:rPr>
          <w:rFonts w:ascii="宋体" w:hAnsi="宋体" w:cs="宋体"/>
          <w:color w:val="000000"/>
          <w:kern w:val="0"/>
          <w:sz w:val="24"/>
          <w:szCs w:val="24"/>
        </w:rPr>
        <w:t>请勾选“是”</w:t>
      </w:r>
      <w:proofErr w:type="gramEnd"/>
      <w:r>
        <w:rPr>
          <w:rFonts w:ascii="宋体" w:hAnsi="宋体" w:cs="宋体"/>
          <w:color w:val="000000"/>
          <w:kern w:val="0"/>
          <w:sz w:val="24"/>
          <w:szCs w:val="24"/>
        </w:rPr>
        <w:t>或“否”。</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2.注册用户数：请填写截至本年度12月底网站的注册用户数。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3.政务服务事项数量：请填写网站提供的本单位政务服务事项总项数。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4.可全程在线办理政务服务事项数量：请填写网站提供的本单位可全程网上办理的政务服务事项总项数。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5.办件量</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（1）总数：请填写本年度本单位针对可在线预约、在线申报、在线查询、在线办理的办事服务事项，已办结的用户</w:t>
      </w:r>
      <w:proofErr w:type="gramStart"/>
      <w:r>
        <w:rPr>
          <w:rFonts w:ascii="宋体" w:hAnsi="宋体" w:cs="宋体"/>
          <w:color w:val="000000"/>
          <w:kern w:val="0"/>
          <w:sz w:val="24"/>
          <w:szCs w:val="24"/>
        </w:rPr>
        <w:t>申请总</w:t>
      </w:r>
      <w:proofErr w:type="gramEnd"/>
      <w:r>
        <w:rPr>
          <w:rFonts w:ascii="宋体" w:hAnsi="宋体" w:cs="宋体"/>
          <w:color w:val="000000"/>
          <w:kern w:val="0"/>
          <w:sz w:val="24"/>
          <w:szCs w:val="24"/>
        </w:rPr>
        <w:t>件数。同一用户办理同一事项的不同环节不重复计算，只计一次。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（2）自然人办件量：请填写本年度本单位针对可在线预约、在线申报、在线查询、在线办理的办事服务事项，已办结的自然人</w:t>
      </w:r>
      <w:proofErr w:type="gramStart"/>
      <w:r>
        <w:rPr>
          <w:rFonts w:ascii="宋体" w:hAnsi="宋体" w:cs="宋体"/>
          <w:color w:val="000000"/>
          <w:kern w:val="0"/>
          <w:sz w:val="24"/>
          <w:szCs w:val="24"/>
        </w:rPr>
        <w:t>申请总</w:t>
      </w:r>
      <w:proofErr w:type="gramEnd"/>
      <w:r>
        <w:rPr>
          <w:rFonts w:ascii="宋体" w:hAnsi="宋体" w:cs="宋体"/>
          <w:color w:val="000000"/>
          <w:kern w:val="0"/>
          <w:sz w:val="24"/>
          <w:szCs w:val="24"/>
        </w:rPr>
        <w:t>件数。同一自然人用户办理同一事项的不同环节不重复计算，只计一次。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（3）法人办件量：请填写本年度本单位针对可在线预约、在线申报、在线查询、在线办理的办事服务事项，已办结的法人</w:t>
      </w:r>
      <w:proofErr w:type="gramStart"/>
      <w:r>
        <w:rPr>
          <w:rFonts w:ascii="宋体" w:hAnsi="宋体" w:cs="宋体"/>
          <w:color w:val="000000"/>
          <w:kern w:val="0"/>
          <w:sz w:val="24"/>
          <w:szCs w:val="24"/>
        </w:rPr>
        <w:t>申请总</w:t>
      </w:r>
      <w:proofErr w:type="gramEnd"/>
      <w:r>
        <w:rPr>
          <w:rFonts w:ascii="宋体" w:hAnsi="宋体" w:cs="宋体"/>
          <w:color w:val="000000"/>
          <w:kern w:val="0"/>
          <w:sz w:val="24"/>
          <w:szCs w:val="24"/>
        </w:rPr>
        <w:t>件数。同一法人用户办理同一事项的不同环节不重复计算，只计一次。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六、互动交流</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lastRenderedPageBreak/>
        <w:t>1.是否使用统一平台：网站的留言评论、征集调查、咨询投诉、在线访谈等互动交流栏目是否使用统一的互动交流平台，</w:t>
      </w:r>
      <w:proofErr w:type="gramStart"/>
      <w:r>
        <w:rPr>
          <w:rFonts w:ascii="宋体" w:hAnsi="宋体" w:cs="宋体"/>
          <w:color w:val="000000"/>
          <w:kern w:val="0"/>
          <w:sz w:val="24"/>
          <w:szCs w:val="24"/>
        </w:rPr>
        <w:t>请勾选“是”</w:t>
      </w:r>
      <w:proofErr w:type="gramEnd"/>
      <w:r>
        <w:rPr>
          <w:rFonts w:ascii="宋体" w:hAnsi="宋体" w:cs="宋体"/>
          <w:color w:val="000000"/>
          <w:kern w:val="0"/>
          <w:sz w:val="24"/>
          <w:szCs w:val="24"/>
        </w:rPr>
        <w:t>或“否”。网站如使用其他网站提供的统一的互动交流平台，</w:t>
      </w:r>
      <w:proofErr w:type="gramStart"/>
      <w:r>
        <w:rPr>
          <w:rFonts w:ascii="宋体" w:hAnsi="宋体" w:cs="宋体"/>
          <w:color w:val="000000"/>
          <w:kern w:val="0"/>
          <w:sz w:val="24"/>
          <w:szCs w:val="24"/>
        </w:rPr>
        <w:t>则勾选“是”</w:t>
      </w:r>
      <w:proofErr w:type="gramEnd"/>
      <w:r>
        <w:rPr>
          <w:rFonts w:ascii="宋体" w:hAnsi="宋体" w:cs="宋体"/>
          <w:color w:val="000000"/>
          <w:kern w:val="0"/>
          <w:sz w:val="24"/>
          <w:szCs w:val="24"/>
        </w:rPr>
        <w:t>。</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2.留言办理</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（1）收到留言数量：请填写本年度通过网站开设的咨询投诉、反映问题等互动交流栏目收集到的网民</w:t>
      </w:r>
      <w:proofErr w:type="gramStart"/>
      <w:r>
        <w:rPr>
          <w:rFonts w:ascii="宋体" w:hAnsi="宋体" w:cs="宋体"/>
          <w:color w:val="000000"/>
          <w:kern w:val="0"/>
          <w:sz w:val="24"/>
          <w:szCs w:val="24"/>
        </w:rPr>
        <w:t>留言总</w:t>
      </w:r>
      <w:proofErr w:type="gramEnd"/>
      <w:r>
        <w:rPr>
          <w:rFonts w:ascii="宋体" w:hAnsi="宋体" w:cs="宋体"/>
          <w:color w:val="000000"/>
          <w:kern w:val="0"/>
          <w:sz w:val="24"/>
          <w:szCs w:val="24"/>
        </w:rPr>
        <w:t>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（2）办结留言数量：请填写本年度网站办结的网民</w:t>
      </w:r>
      <w:proofErr w:type="gramStart"/>
      <w:r>
        <w:rPr>
          <w:rFonts w:ascii="宋体" w:hAnsi="宋体" w:cs="宋体"/>
          <w:color w:val="000000"/>
          <w:kern w:val="0"/>
          <w:sz w:val="24"/>
          <w:szCs w:val="24"/>
        </w:rPr>
        <w:t>留言总</w:t>
      </w:r>
      <w:proofErr w:type="gramEnd"/>
      <w:r>
        <w:rPr>
          <w:rFonts w:ascii="宋体" w:hAnsi="宋体" w:cs="宋体"/>
          <w:color w:val="000000"/>
          <w:kern w:val="0"/>
          <w:sz w:val="24"/>
          <w:szCs w:val="24"/>
        </w:rPr>
        <w:t>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（3）平均办理时间：请填写本年度网站网民留言从收到</w:t>
      </w:r>
      <w:proofErr w:type="gramStart"/>
      <w:r>
        <w:rPr>
          <w:rFonts w:ascii="宋体" w:hAnsi="宋体" w:cs="宋体"/>
          <w:color w:val="000000"/>
          <w:kern w:val="0"/>
          <w:sz w:val="24"/>
          <w:szCs w:val="24"/>
        </w:rPr>
        <w:t>到</w:t>
      </w:r>
      <w:proofErr w:type="gramEnd"/>
      <w:r>
        <w:rPr>
          <w:rFonts w:ascii="宋体" w:hAnsi="宋体" w:cs="宋体"/>
          <w:color w:val="000000"/>
          <w:kern w:val="0"/>
          <w:sz w:val="24"/>
          <w:szCs w:val="24"/>
        </w:rPr>
        <w:t>办结的平均办理天数。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（4）公开答复数量：请填写本年度网站公开网民留言及留言答复情况的</w:t>
      </w:r>
      <w:proofErr w:type="gramStart"/>
      <w:r>
        <w:rPr>
          <w:rFonts w:ascii="宋体" w:hAnsi="宋体" w:cs="宋体"/>
          <w:color w:val="000000"/>
          <w:kern w:val="0"/>
          <w:sz w:val="24"/>
          <w:szCs w:val="24"/>
        </w:rPr>
        <w:t>留言总</w:t>
      </w:r>
      <w:proofErr w:type="gramEnd"/>
      <w:r>
        <w:rPr>
          <w:rFonts w:ascii="宋体" w:hAnsi="宋体" w:cs="宋体"/>
          <w:color w:val="000000"/>
          <w:kern w:val="0"/>
          <w:sz w:val="24"/>
          <w:szCs w:val="24"/>
        </w:rPr>
        <w:t>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3.征集调查</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（1）征集调查期数：请填写本年度网站发布的面向公众或有关单位的征集调查的总期数。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（2）收到意见数量：请填写本年度网站通过征集调查收到的意见总条数。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（3）公布调查结果期数：请填写本年度已公布结果的征集调查的总期数。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4.在线访谈</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（1）访谈期数：请填写本年度网站单独举办或与主流媒体等其他机构合作举办，并可通过政府网站观看的在线访谈的总期数。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（2）网民留言数量：请填写本年度通过在线访谈收到的网民留言的总条数。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（3）答复网民提问数量：请填写本年度通过在线访谈答复网民提问的总条数。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5.是否提供智能问答：网站是否提供通过自然语言处理等相关技术自动解答用户咨询的智能问答功能，</w:t>
      </w:r>
      <w:proofErr w:type="gramStart"/>
      <w:r>
        <w:rPr>
          <w:rFonts w:ascii="宋体" w:hAnsi="宋体" w:cs="宋体"/>
          <w:color w:val="000000"/>
          <w:kern w:val="0"/>
          <w:sz w:val="24"/>
          <w:szCs w:val="24"/>
        </w:rPr>
        <w:t>请勾选“是”</w:t>
      </w:r>
      <w:proofErr w:type="gramEnd"/>
      <w:r>
        <w:rPr>
          <w:rFonts w:ascii="宋体" w:hAnsi="宋体" w:cs="宋体"/>
          <w:color w:val="000000"/>
          <w:kern w:val="0"/>
          <w:sz w:val="24"/>
          <w:szCs w:val="24"/>
        </w:rPr>
        <w:t>或“否”。</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七、安全防护</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1.安全检测评估次数：请填写本年度对网站开展安全检测评估的总次数。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2.发现问题数量：请填写本年度安全检测评估中发现并确认的安全问题总个数。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3.问题整改数量：请填写本年度网站整改到位的安全问题总个数。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4.是否建立安全监测预警机制：网站是否已建立安全监测预警机制，</w:t>
      </w:r>
      <w:proofErr w:type="gramStart"/>
      <w:r>
        <w:rPr>
          <w:rFonts w:ascii="宋体" w:hAnsi="宋体" w:cs="宋体"/>
          <w:color w:val="000000"/>
          <w:kern w:val="0"/>
          <w:sz w:val="24"/>
          <w:szCs w:val="24"/>
        </w:rPr>
        <w:t>请勾选“是”</w:t>
      </w:r>
      <w:proofErr w:type="gramEnd"/>
      <w:r>
        <w:rPr>
          <w:rFonts w:ascii="宋体" w:hAnsi="宋体" w:cs="宋体"/>
          <w:color w:val="000000"/>
          <w:kern w:val="0"/>
          <w:sz w:val="24"/>
          <w:szCs w:val="24"/>
        </w:rPr>
        <w:t>或“否”。</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5.是否开展应急演练：本年度网站是否开展网络安全应急演练，</w:t>
      </w:r>
      <w:proofErr w:type="gramStart"/>
      <w:r>
        <w:rPr>
          <w:rFonts w:ascii="宋体" w:hAnsi="宋体" w:cs="宋体"/>
          <w:color w:val="000000"/>
          <w:kern w:val="0"/>
          <w:sz w:val="24"/>
          <w:szCs w:val="24"/>
        </w:rPr>
        <w:t>请勾选“是”</w:t>
      </w:r>
      <w:proofErr w:type="gramEnd"/>
      <w:r>
        <w:rPr>
          <w:rFonts w:ascii="宋体" w:hAnsi="宋体" w:cs="宋体"/>
          <w:color w:val="000000"/>
          <w:kern w:val="0"/>
          <w:sz w:val="24"/>
          <w:szCs w:val="24"/>
        </w:rPr>
        <w:t>或“否”。</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lastRenderedPageBreak/>
        <w:t>6.是否明确网站安全责任人：网站是否明确网站安全责任人，</w:t>
      </w:r>
      <w:proofErr w:type="gramStart"/>
      <w:r>
        <w:rPr>
          <w:rFonts w:ascii="宋体" w:hAnsi="宋体" w:cs="宋体"/>
          <w:color w:val="000000"/>
          <w:kern w:val="0"/>
          <w:sz w:val="24"/>
          <w:szCs w:val="24"/>
        </w:rPr>
        <w:t>请勾选“是”</w:t>
      </w:r>
      <w:proofErr w:type="gramEnd"/>
      <w:r>
        <w:rPr>
          <w:rFonts w:ascii="宋体" w:hAnsi="宋体" w:cs="宋体"/>
          <w:color w:val="000000"/>
          <w:kern w:val="0"/>
          <w:sz w:val="24"/>
          <w:szCs w:val="24"/>
        </w:rPr>
        <w:t>或“否”。</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八、移动新媒体</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1.是否有移动新媒体：网站主办单位是否保障移动新媒体，</w:t>
      </w:r>
      <w:proofErr w:type="gramStart"/>
      <w:r>
        <w:rPr>
          <w:rFonts w:ascii="宋体" w:hAnsi="宋体" w:cs="宋体"/>
          <w:color w:val="000000"/>
          <w:kern w:val="0"/>
          <w:sz w:val="24"/>
          <w:szCs w:val="24"/>
        </w:rPr>
        <w:t>请勾选“是”</w:t>
      </w:r>
      <w:proofErr w:type="gramEnd"/>
      <w:r>
        <w:rPr>
          <w:rFonts w:ascii="宋体" w:hAnsi="宋体" w:cs="宋体"/>
          <w:color w:val="000000"/>
          <w:kern w:val="0"/>
          <w:sz w:val="24"/>
          <w:szCs w:val="24"/>
        </w:rPr>
        <w:t>或“否”。</w:t>
      </w:r>
      <w:proofErr w:type="gramStart"/>
      <w:r>
        <w:rPr>
          <w:rFonts w:ascii="宋体" w:hAnsi="宋体" w:cs="宋体"/>
          <w:color w:val="000000"/>
          <w:kern w:val="0"/>
          <w:sz w:val="24"/>
          <w:szCs w:val="24"/>
        </w:rPr>
        <w:t>如勾选“是”</w:t>
      </w:r>
      <w:proofErr w:type="gramEnd"/>
      <w:r>
        <w:rPr>
          <w:rFonts w:ascii="宋体" w:hAnsi="宋体" w:cs="宋体"/>
          <w:color w:val="000000"/>
          <w:kern w:val="0"/>
          <w:sz w:val="24"/>
          <w:szCs w:val="24"/>
        </w:rPr>
        <w:t>，请填写“微博”、“微信”、“其他”项目。</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2.微博</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（1）名称：请填写主要由网站主办单位保障</w:t>
      </w:r>
      <w:proofErr w:type="gramStart"/>
      <w:r>
        <w:rPr>
          <w:rFonts w:ascii="宋体" w:hAnsi="宋体" w:cs="宋体"/>
          <w:color w:val="000000"/>
          <w:kern w:val="0"/>
          <w:sz w:val="24"/>
          <w:szCs w:val="24"/>
        </w:rPr>
        <w:t>的微博账号</w:t>
      </w:r>
      <w:proofErr w:type="gramEnd"/>
      <w:r>
        <w:rPr>
          <w:rFonts w:ascii="宋体" w:hAnsi="宋体" w:cs="宋体"/>
          <w:color w:val="000000"/>
          <w:kern w:val="0"/>
          <w:sz w:val="24"/>
          <w:szCs w:val="24"/>
        </w:rPr>
        <w:t>的名称。如，北京市公安局公安交通管理局填写“北京交警”。在多个平台</w:t>
      </w:r>
      <w:proofErr w:type="gramStart"/>
      <w:r>
        <w:rPr>
          <w:rFonts w:ascii="宋体" w:hAnsi="宋体" w:cs="宋体"/>
          <w:color w:val="000000"/>
          <w:kern w:val="0"/>
          <w:sz w:val="24"/>
          <w:szCs w:val="24"/>
        </w:rPr>
        <w:t>开设微博账号</w:t>
      </w:r>
      <w:proofErr w:type="gramEnd"/>
      <w:r>
        <w:rPr>
          <w:rFonts w:ascii="宋体" w:hAnsi="宋体" w:cs="宋体"/>
          <w:color w:val="000000"/>
          <w:kern w:val="0"/>
          <w:sz w:val="24"/>
          <w:szCs w:val="24"/>
        </w:rPr>
        <w:t>或在一个平台开设</w:t>
      </w:r>
      <w:proofErr w:type="gramStart"/>
      <w:r>
        <w:rPr>
          <w:rFonts w:ascii="宋体" w:hAnsi="宋体" w:cs="宋体"/>
          <w:color w:val="000000"/>
          <w:kern w:val="0"/>
          <w:sz w:val="24"/>
          <w:szCs w:val="24"/>
        </w:rPr>
        <w:t>多个微博账号</w:t>
      </w:r>
      <w:proofErr w:type="gramEnd"/>
      <w:r>
        <w:rPr>
          <w:rFonts w:ascii="宋体" w:hAnsi="宋体" w:cs="宋体"/>
          <w:color w:val="000000"/>
          <w:kern w:val="0"/>
          <w:sz w:val="24"/>
          <w:szCs w:val="24"/>
        </w:rPr>
        <w:t>的，仅填写网民关注数量最多</w:t>
      </w:r>
      <w:proofErr w:type="gramStart"/>
      <w:r>
        <w:rPr>
          <w:rFonts w:ascii="宋体" w:hAnsi="宋体" w:cs="宋体"/>
          <w:color w:val="000000"/>
          <w:kern w:val="0"/>
          <w:sz w:val="24"/>
          <w:szCs w:val="24"/>
        </w:rPr>
        <w:t>的微博账号</w:t>
      </w:r>
      <w:proofErr w:type="gramEnd"/>
      <w:r>
        <w:rPr>
          <w:rFonts w:ascii="宋体" w:hAnsi="宋体" w:cs="宋体"/>
          <w:color w:val="000000"/>
          <w:kern w:val="0"/>
          <w:sz w:val="24"/>
          <w:szCs w:val="24"/>
        </w:rPr>
        <w:t>名称。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（2）信息发布量：请填写</w:t>
      </w:r>
      <w:proofErr w:type="gramStart"/>
      <w:r>
        <w:rPr>
          <w:rFonts w:ascii="宋体" w:hAnsi="宋体" w:cs="宋体"/>
          <w:color w:val="000000"/>
          <w:kern w:val="0"/>
          <w:sz w:val="24"/>
          <w:szCs w:val="24"/>
        </w:rPr>
        <w:t>本年度微博账号</w:t>
      </w:r>
      <w:proofErr w:type="gramEnd"/>
      <w:r>
        <w:rPr>
          <w:rFonts w:ascii="宋体" w:hAnsi="宋体" w:cs="宋体"/>
          <w:color w:val="000000"/>
          <w:kern w:val="0"/>
          <w:sz w:val="24"/>
          <w:szCs w:val="24"/>
        </w:rPr>
        <w:t>发布信息总条数，包括转载的信息，不包括对其他账号发布内容的评论信息。</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（3）关注量：请</w:t>
      </w:r>
      <w:proofErr w:type="gramStart"/>
      <w:r>
        <w:rPr>
          <w:rFonts w:ascii="宋体" w:hAnsi="宋体" w:cs="宋体"/>
          <w:color w:val="000000"/>
          <w:kern w:val="0"/>
          <w:sz w:val="24"/>
          <w:szCs w:val="24"/>
        </w:rPr>
        <w:t>填写微博账号</w:t>
      </w:r>
      <w:proofErr w:type="gramEnd"/>
      <w:r>
        <w:rPr>
          <w:rFonts w:ascii="宋体" w:hAnsi="宋体" w:cs="宋体"/>
          <w:color w:val="000000"/>
          <w:kern w:val="0"/>
          <w:sz w:val="24"/>
          <w:szCs w:val="24"/>
        </w:rPr>
        <w:t>的网民关注数量。</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3.微信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（1）名称：请填写主要由网站主办单位保障的</w:t>
      </w:r>
      <w:proofErr w:type="gramStart"/>
      <w:r>
        <w:rPr>
          <w:rFonts w:ascii="宋体" w:hAnsi="宋体" w:cs="宋体"/>
          <w:color w:val="000000"/>
          <w:kern w:val="0"/>
          <w:sz w:val="24"/>
          <w:szCs w:val="24"/>
        </w:rPr>
        <w:t>微信公众</w:t>
      </w:r>
      <w:proofErr w:type="gramEnd"/>
      <w:r>
        <w:rPr>
          <w:rFonts w:ascii="宋体" w:hAnsi="宋体" w:cs="宋体"/>
          <w:color w:val="000000"/>
          <w:kern w:val="0"/>
          <w:sz w:val="24"/>
          <w:szCs w:val="24"/>
        </w:rPr>
        <w:t>账号的名称。如，北京市公安局公安交通管理局填写“北京交警”。开设多个</w:t>
      </w:r>
      <w:proofErr w:type="gramStart"/>
      <w:r>
        <w:rPr>
          <w:rFonts w:ascii="宋体" w:hAnsi="宋体" w:cs="宋体"/>
          <w:color w:val="000000"/>
          <w:kern w:val="0"/>
          <w:sz w:val="24"/>
          <w:szCs w:val="24"/>
        </w:rPr>
        <w:t>微信公众</w:t>
      </w:r>
      <w:proofErr w:type="gramEnd"/>
      <w:r>
        <w:rPr>
          <w:rFonts w:ascii="宋体" w:hAnsi="宋体" w:cs="宋体"/>
          <w:color w:val="000000"/>
          <w:kern w:val="0"/>
          <w:sz w:val="24"/>
          <w:szCs w:val="24"/>
        </w:rPr>
        <w:t>账号的，仅填写网民订阅数量最多的</w:t>
      </w:r>
      <w:proofErr w:type="gramStart"/>
      <w:r>
        <w:rPr>
          <w:rFonts w:ascii="宋体" w:hAnsi="宋体" w:cs="宋体"/>
          <w:color w:val="000000"/>
          <w:kern w:val="0"/>
          <w:sz w:val="24"/>
          <w:szCs w:val="24"/>
        </w:rPr>
        <w:t>微信公众</w:t>
      </w:r>
      <w:proofErr w:type="gramEnd"/>
      <w:r>
        <w:rPr>
          <w:rFonts w:ascii="宋体" w:hAnsi="宋体" w:cs="宋体"/>
          <w:color w:val="000000"/>
          <w:kern w:val="0"/>
          <w:sz w:val="24"/>
          <w:szCs w:val="24"/>
        </w:rPr>
        <w:t>账号名称。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（2）信息发布量：请填写本年度</w:t>
      </w:r>
      <w:proofErr w:type="gramStart"/>
      <w:r>
        <w:rPr>
          <w:rFonts w:ascii="宋体" w:hAnsi="宋体" w:cs="宋体"/>
          <w:color w:val="000000"/>
          <w:kern w:val="0"/>
          <w:sz w:val="24"/>
          <w:szCs w:val="24"/>
        </w:rPr>
        <w:t>微信公众</w:t>
      </w:r>
      <w:proofErr w:type="gramEnd"/>
      <w:r>
        <w:rPr>
          <w:rFonts w:ascii="宋体" w:hAnsi="宋体" w:cs="宋体"/>
          <w:color w:val="000000"/>
          <w:kern w:val="0"/>
          <w:sz w:val="24"/>
          <w:szCs w:val="24"/>
        </w:rPr>
        <w:t>账号发布信息总条数。</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（3）订阅数：请填写</w:t>
      </w:r>
      <w:proofErr w:type="gramStart"/>
      <w:r>
        <w:rPr>
          <w:rFonts w:ascii="宋体" w:hAnsi="宋体" w:cs="宋体"/>
          <w:color w:val="000000"/>
          <w:kern w:val="0"/>
          <w:sz w:val="24"/>
          <w:szCs w:val="24"/>
        </w:rPr>
        <w:t>微信公众</w:t>
      </w:r>
      <w:proofErr w:type="gramEnd"/>
      <w:r>
        <w:rPr>
          <w:rFonts w:ascii="宋体" w:hAnsi="宋体" w:cs="宋体"/>
          <w:color w:val="000000"/>
          <w:kern w:val="0"/>
          <w:sz w:val="24"/>
          <w:szCs w:val="24"/>
        </w:rPr>
        <w:t>账号的网民订阅数量。</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4.其他</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请填写由网站主办单位保障的其他新媒体产品，如发布的移动客户端等，包括产品类型、平台名称、产品名称、信息发布量、用户关注量/下载量等内容。</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b/>
          <w:bCs/>
          <w:color w:val="000000"/>
          <w:kern w:val="0"/>
          <w:sz w:val="24"/>
          <w:szCs w:val="24"/>
        </w:rPr>
        <w:t>九、创新发展</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本项为多选，请根据</w:t>
      </w:r>
      <w:proofErr w:type="gramStart"/>
      <w:r>
        <w:rPr>
          <w:rFonts w:ascii="宋体" w:hAnsi="宋体" w:cs="宋体"/>
          <w:color w:val="000000"/>
          <w:kern w:val="0"/>
          <w:sz w:val="24"/>
          <w:szCs w:val="24"/>
        </w:rPr>
        <w:t>实际情况勾选对应</w:t>
      </w:r>
      <w:proofErr w:type="gramEnd"/>
      <w:r>
        <w:rPr>
          <w:rFonts w:ascii="宋体" w:hAnsi="宋体" w:cs="宋体"/>
          <w:color w:val="000000"/>
          <w:kern w:val="0"/>
          <w:sz w:val="24"/>
          <w:szCs w:val="24"/>
        </w:rPr>
        <w:t>选项。</w:t>
      </w:r>
      <w:proofErr w:type="gramStart"/>
      <w:r>
        <w:rPr>
          <w:rFonts w:ascii="宋体" w:hAnsi="宋体" w:cs="宋体"/>
          <w:color w:val="000000"/>
          <w:kern w:val="0"/>
          <w:sz w:val="24"/>
          <w:szCs w:val="24"/>
        </w:rPr>
        <w:t>如勾选“其他”</w:t>
      </w:r>
      <w:proofErr w:type="gramEnd"/>
      <w:r>
        <w:rPr>
          <w:rFonts w:ascii="宋体" w:hAnsi="宋体" w:cs="宋体"/>
          <w:color w:val="000000"/>
          <w:kern w:val="0"/>
          <w:sz w:val="24"/>
          <w:szCs w:val="24"/>
        </w:rPr>
        <w:t>，请在横线上注明具体内容，字数不超过200字。</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“搜索即服务”指网站搜索提供错别字自动纠正、关键词推荐、拼音转化搜索和通俗语言搜索等功能，根据用户真实需求调整搜索结果排序，提供多维度分类展现，聚合相关信息和服务。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“多语言版本”指根据用户群体特点和需求，提供多语言服务。</w:t>
      </w:r>
    </w:p>
    <w:p w:rsidR="00A33107" w:rsidRDefault="00BD261A">
      <w:pPr>
        <w:widowControl/>
        <w:spacing w:line="312" w:lineRule="auto"/>
        <w:ind w:firstLine="480"/>
        <w:rPr>
          <w:rFonts w:ascii="宋体" w:hAnsi="宋体" w:cs="宋体"/>
          <w:color w:val="000000"/>
          <w:kern w:val="0"/>
          <w:sz w:val="24"/>
          <w:szCs w:val="24"/>
        </w:rPr>
      </w:pPr>
      <w:r>
        <w:rPr>
          <w:rFonts w:ascii="宋体" w:hAnsi="宋体" w:cs="宋体"/>
          <w:color w:val="000000"/>
          <w:kern w:val="0"/>
          <w:sz w:val="24"/>
          <w:szCs w:val="24"/>
        </w:rPr>
        <w:t>“无障碍浏览”指为方便残疾人、老年人等特殊群体获取网站信息，提供无障碍浏览服务。</w:t>
      </w:r>
    </w:p>
    <w:p w:rsidR="00A33107" w:rsidRDefault="00BD261A">
      <w:pPr>
        <w:widowControl/>
        <w:spacing w:line="312" w:lineRule="auto"/>
        <w:ind w:firstLine="480"/>
      </w:pPr>
      <w:r>
        <w:rPr>
          <w:rFonts w:ascii="宋体" w:hAnsi="宋体" w:cs="宋体"/>
          <w:color w:val="000000"/>
          <w:kern w:val="0"/>
          <w:sz w:val="24"/>
          <w:szCs w:val="24"/>
        </w:rPr>
        <w:t>“千人千网”指以用户为中心，打造个人和企业专属主页，提供个性化、便捷化、智能化服务。</w:t>
      </w:r>
    </w:p>
    <w:sectPr w:rsidR="00A3310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77D" w:rsidRDefault="00B2577D" w:rsidP="002176FF">
      <w:r>
        <w:separator/>
      </w:r>
    </w:p>
  </w:endnote>
  <w:endnote w:type="continuationSeparator" w:id="0">
    <w:p w:rsidR="00B2577D" w:rsidRDefault="00B2577D" w:rsidP="002176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77D" w:rsidRDefault="00B2577D" w:rsidP="002176FF">
      <w:r>
        <w:separator/>
      </w:r>
    </w:p>
  </w:footnote>
  <w:footnote w:type="continuationSeparator" w:id="0">
    <w:p w:rsidR="00B2577D" w:rsidRDefault="00B2577D" w:rsidP="002176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107"/>
    <w:rsid w:val="00144FF3"/>
    <w:rsid w:val="002176FF"/>
    <w:rsid w:val="004768F4"/>
    <w:rsid w:val="006D2667"/>
    <w:rsid w:val="00744258"/>
    <w:rsid w:val="00765905"/>
    <w:rsid w:val="00840812"/>
    <w:rsid w:val="00A33107"/>
    <w:rsid w:val="00B2577D"/>
    <w:rsid w:val="00B905D0"/>
    <w:rsid w:val="00BD261A"/>
    <w:rsid w:val="00BD36BF"/>
    <w:rsid w:val="00DE02AB"/>
    <w:rsid w:val="00E4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apple-converted-space">
    <w:name w:val="apple-converted-space"/>
    <w:basedOn w:val="a0"/>
  </w:style>
  <w:style w:type="character" w:customStyle="1" w:styleId="Char0">
    <w:name w:val="批注框文本 Char"/>
    <w:basedOn w:val="a0"/>
    <w:link w:val="a4"/>
    <w:uiPriority w:val="99"/>
    <w:rPr>
      <w:sz w:val="18"/>
      <w:szCs w:val="18"/>
    </w:rPr>
  </w:style>
  <w:style w:type="character" w:customStyle="1" w:styleId="Char">
    <w:name w:val="日期 Char"/>
    <w:basedOn w:val="a0"/>
    <w:link w:val="a3"/>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apple-converted-space">
    <w:name w:val="apple-converted-space"/>
    <w:basedOn w:val="a0"/>
  </w:style>
  <w:style w:type="character" w:customStyle="1" w:styleId="Char0">
    <w:name w:val="批注框文本 Char"/>
    <w:basedOn w:val="a0"/>
    <w:link w:val="a4"/>
    <w:uiPriority w:val="99"/>
    <w:rPr>
      <w:sz w:val="18"/>
      <w:szCs w:val="18"/>
    </w:rPr>
  </w:style>
  <w:style w:type="character" w:customStyle="1" w:styleId="Char">
    <w:name w:val="日期 Char"/>
    <w:basedOn w:val="a0"/>
    <w:link w:val="a3"/>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59B09D-B9CF-43AD-A3A2-765B702E1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7</Pages>
  <Words>652</Words>
  <Characters>3720</Characters>
  <Application>Microsoft Office Word</Application>
  <DocSecurity>0</DocSecurity>
  <Lines>31</Lines>
  <Paragraphs>8</Paragraphs>
  <ScaleCrop>false</ScaleCrop>
  <Company>Microsoft</Company>
  <LinksUpToDate>false</LinksUpToDate>
  <CharactersWithSpaces>4364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政府网站工作年度报表</dc:title>
  <dc:creator>HP</dc:creator>
  <cp:lastModifiedBy>文明章</cp:lastModifiedBy>
  <cp:revision>8</cp:revision>
  <cp:lastPrinted>2019-01-15T03:02:00Z</cp:lastPrinted>
  <dcterms:created xsi:type="dcterms:W3CDTF">2019-01-15T01:55:00Z</dcterms:created>
  <dcterms:modified xsi:type="dcterms:W3CDTF">2019-01-15T03:30:00Z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2052-9.1.0.4367</vt:lpwstr>
  </property>
</Properties>
</file>