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973" w:rsidRPr="00874D7D" w:rsidRDefault="006B6973" w:rsidP="006B6973">
      <w:pPr>
        <w:widowControl/>
        <w:spacing w:line="600" w:lineRule="exact"/>
        <w:jc w:val="center"/>
        <w:rPr>
          <w:rFonts w:ascii="方正小标宋简体" w:eastAsia="方正小标宋简体" w:hAnsi="微软雅黑" w:cs="微软雅黑"/>
          <w:kern w:val="0"/>
          <w:sz w:val="44"/>
          <w:szCs w:val="44"/>
          <w:lang w:bidi="ar"/>
        </w:rPr>
      </w:pPr>
      <w:r w:rsidRPr="00874D7D">
        <w:rPr>
          <w:rFonts w:ascii="方正小标宋简体" w:eastAsia="方正小标宋简体" w:hAnsi="微软雅黑" w:cs="微软雅黑" w:hint="eastAsia"/>
          <w:kern w:val="0"/>
          <w:sz w:val="44"/>
          <w:szCs w:val="44"/>
          <w:lang w:bidi="ar"/>
        </w:rPr>
        <w:t>平潭综合实验区气象局</w:t>
      </w:r>
    </w:p>
    <w:p w:rsidR="006B6973" w:rsidRPr="00874D7D" w:rsidRDefault="00D63E64" w:rsidP="006B6973">
      <w:pPr>
        <w:widowControl/>
        <w:spacing w:line="600" w:lineRule="exact"/>
        <w:jc w:val="center"/>
        <w:rPr>
          <w:rFonts w:ascii="方正小标宋简体" w:eastAsia="方正小标宋简体" w:hAnsi="微软雅黑" w:cs="微软雅黑"/>
          <w:kern w:val="0"/>
          <w:sz w:val="44"/>
          <w:szCs w:val="44"/>
          <w:lang w:bidi="ar"/>
        </w:rPr>
      </w:pPr>
      <w:r w:rsidRPr="00874D7D">
        <w:rPr>
          <w:rFonts w:ascii="方正小标宋简体" w:eastAsia="方正小标宋简体" w:hAnsi="微软雅黑" w:cs="微软雅黑" w:hint="eastAsia"/>
          <w:kern w:val="0"/>
          <w:sz w:val="44"/>
          <w:szCs w:val="44"/>
          <w:lang w:bidi="ar"/>
        </w:rPr>
        <w:t>202</w:t>
      </w:r>
      <w:r w:rsidR="00837822">
        <w:rPr>
          <w:rFonts w:ascii="方正小标宋简体" w:eastAsia="方正小标宋简体" w:hAnsi="微软雅黑" w:cs="微软雅黑" w:hint="eastAsia"/>
          <w:kern w:val="0"/>
          <w:sz w:val="44"/>
          <w:szCs w:val="44"/>
          <w:lang w:bidi="ar"/>
        </w:rPr>
        <w:t>2</w:t>
      </w:r>
      <w:r w:rsidR="006B6973" w:rsidRPr="00874D7D">
        <w:rPr>
          <w:rFonts w:ascii="方正小标宋简体" w:eastAsia="方正小标宋简体" w:hAnsi="微软雅黑" w:cs="微软雅黑" w:hint="eastAsia"/>
          <w:kern w:val="0"/>
          <w:sz w:val="44"/>
          <w:szCs w:val="44"/>
          <w:lang w:bidi="ar"/>
        </w:rPr>
        <w:t>年政府信息公开年度报告</w:t>
      </w:r>
    </w:p>
    <w:p w:rsidR="006B6973" w:rsidRPr="00874D7D" w:rsidRDefault="006B6973" w:rsidP="006B6973">
      <w:pPr>
        <w:widowControl/>
        <w:shd w:val="clear" w:color="auto" w:fill="FFFFFF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6B6973" w:rsidRPr="00874D7D" w:rsidRDefault="006B6973" w:rsidP="006B6973">
      <w:pPr>
        <w:widowControl/>
        <w:shd w:val="clear" w:color="auto" w:fill="FFFFFF"/>
        <w:ind w:firstLine="480"/>
        <w:rPr>
          <w:rFonts w:ascii="黑体" w:eastAsia="黑体" w:hAnsi="黑体" w:cs="宋体"/>
          <w:kern w:val="0"/>
          <w:sz w:val="32"/>
          <w:szCs w:val="32"/>
        </w:rPr>
      </w:pPr>
      <w:r w:rsidRPr="00874D7D">
        <w:rPr>
          <w:rFonts w:ascii="黑体" w:eastAsia="黑体" w:hAnsi="黑体" w:cs="宋体" w:hint="eastAsia"/>
          <w:bCs/>
          <w:kern w:val="0"/>
          <w:sz w:val="32"/>
          <w:szCs w:val="32"/>
        </w:rPr>
        <w:t>一、总体情况</w:t>
      </w:r>
    </w:p>
    <w:p w:rsidR="00F629FB" w:rsidRPr="00874D7D" w:rsidRDefault="00D63E64" w:rsidP="00F629FB">
      <w:pPr>
        <w:widowControl/>
        <w:shd w:val="clear" w:color="auto" w:fill="FFFFFF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lang w:bidi="ar"/>
        </w:rPr>
      </w:pPr>
      <w:r w:rsidRPr="00874D7D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202</w:t>
      </w:r>
      <w:r w:rsidR="00837822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2</w:t>
      </w:r>
      <w:r w:rsidR="003B3E68" w:rsidRPr="00874D7D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年，为确保我局政府信息可以全面、及时、准确公开，进一步提高我局工作的透明度和公信力，为经济社会活动和人民群众生产、生活提供服务，结合我局实际，按照《中华人民共和国政府信息公开条例》（以下简称《条例》）、《福建省政府信息公开办法》规定和区管委会有关工作部署，认真做好政府信息公开工作。其中行政许可</w:t>
      </w:r>
      <w:r w:rsidR="00837822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6</w:t>
      </w:r>
      <w:r w:rsidR="00226AA3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件，</w:t>
      </w:r>
      <w:r w:rsidR="00837822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联合审批2件，合计</w:t>
      </w:r>
      <w:r w:rsidR="00226AA3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较202</w:t>
      </w:r>
      <w:r w:rsidR="00837822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1</w:t>
      </w:r>
      <w:r w:rsidR="003B3E68" w:rsidRPr="00874D7D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年</w:t>
      </w:r>
      <w:r w:rsidR="00226AA3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增加</w:t>
      </w:r>
      <w:r w:rsidR="00837822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1</w:t>
      </w:r>
      <w:r w:rsidR="003B3E68" w:rsidRPr="00874D7D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件</w:t>
      </w:r>
      <w:r w:rsidR="00F629FB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。</w:t>
      </w:r>
      <w:bookmarkStart w:id="0" w:name="_GoBack"/>
      <w:bookmarkEnd w:id="0"/>
    </w:p>
    <w:p w:rsidR="006B6973" w:rsidRDefault="006B6973" w:rsidP="00763A70">
      <w:pPr>
        <w:widowControl/>
        <w:shd w:val="clear" w:color="auto" w:fill="FFFFFF"/>
        <w:spacing w:after="240"/>
        <w:ind w:firstLineChars="200" w:firstLine="640"/>
        <w:rPr>
          <w:rFonts w:ascii="黑体" w:eastAsia="黑体" w:hAnsi="黑体" w:cs="宋体"/>
          <w:bCs/>
          <w:kern w:val="0"/>
          <w:sz w:val="32"/>
          <w:szCs w:val="32"/>
        </w:rPr>
      </w:pPr>
      <w:r w:rsidRPr="00874D7D">
        <w:rPr>
          <w:rFonts w:ascii="黑体" w:eastAsia="黑体" w:hAnsi="黑体" w:cs="宋体" w:hint="eastAsia"/>
          <w:bCs/>
          <w:kern w:val="0"/>
          <w:sz w:val="32"/>
          <w:szCs w:val="32"/>
        </w:rPr>
        <w:t>二、主动公开政府信息情况</w:t>
      </w:r>
    </w:p>
    <w:tbl>
      <w:tblPr>
        <w:tblW w:w="9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5"/>
        <w:gridCol w:w="2435"/>
        <w:gridCol w:w="2435"/>
        <w:gridCol w:w="2435"/>
      </w:tblGrid>
      <w:tr w:rsidR="007C2284" w:rsidTr="00751A56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7C2284" w:rsidTr="00751A56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发件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:rsidR="007C2284" w:rsidTr="00751A56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Cs w:val="21"/>
              </w:rPr>
              <w:t>0</w:t>
            </w:r>
          </w:p>
        </w:tc>
      </w:tr>
      <w:tr w:rsidR="007C2284" w:rsidTr="00751A56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C2284" w:rsidTr="00751A56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7C2284" w:rsidTr="00751A56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7C2284" w:rsidTr="00751A56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837822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Cs w:val="21"/>
              </w:rPr>
              <w:t>6</w:t>
            </w:r>
          </w:p>
        </w:tc>
      </w:tr>
      <w:tr w:rsidR="007C2284" w:rsidTr="00751A56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7C2284" w:rsidTr="00751A56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7C2284" w:rsidTr="00751A56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7C2284" w:rsidTr="00751A56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7C2284" w:rsidTr="00751A56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7C2284" w:rsidRPr="00874D7D" w:rsidRDefault="007C2284" w:rsidP="00763A70">
      <w:pPr>
        <w:widowControl/>
        <w:shd w:val="clear" w:color="auto" w:fill="FFFFFF"/>
        <w:spacing w:after="240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</w:p>
    <w:p w:rsidR="006B6973" w:rsidRPr="00874D7D" w:rsidRDefault="006B6973" w:rsidP="007C2284">
      <w:pPr>
        <w:widowControl/>
        <w:shd w:val="clear" w:color="auto" w:fill="FFFFFF"/>
        <w:spacing w:after="240"/>
        <w:ind w:firstLineChars="50" w:firstLine="160"/>
        <w:rPr>
          <w:rFonts w:ascii="黑体" w:eastAsia="黑体" w:hAnsi="黑体" w:cs="宋体"/>
          <w:kern w:val="0"/>
          <w:sz w:val="32"/>
          <w:szCs w:val="32"/>
        </w:rPr>
      </w:pPr>
      <w:r w:rsidRPr="00874D7D">
        <w:rPr>
          <w:rFonts w:ascii="黑体" w:eastAsia="黑体" w:hAnsi="黑体" w:cs="宋体" w:hint="eastAsia"/>
          <w:bCs/>
          <w:kern w:val="0"/>
          <w:sz w:val="32"/>
          <w:szCs w:val="32"/>
        </w:rPr>
        <w:lastRenderedPageBreak/>
        <w:t>三、收到和处理政府信息公开申请情况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7C2284" w:rsidTr="00751A56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7C2284" w:rsidRDefault="007C2284" w:rsidP="00751A5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7C2284" w:rsidRDefault="007C2284" w:rsidP="00751A5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7C2284" w:rsidTr="00751A56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  <w:r w:rsidRPr="00691E17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57D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87E03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87E03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87E03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87E03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87E03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87E03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87E03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4643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4643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4643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4643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4643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4643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4643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3E79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3E79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3E79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3E79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3E79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3E79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63E79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72950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72950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72950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72950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72950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72950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72950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72950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72950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72950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72950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72950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72950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72950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20E2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42FA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42FA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42FA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42FA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42FA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B315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42FA5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trHeight w:val="7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1.申请人无正当理由逾期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补正、行政机关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2.申请人逾期未按收费通知要求缴纳费用、行政机关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4641D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7C2284" w:rsidTr="00751A56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A15FB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7C2284" w:rsidRDefault="007C2284" w:rsidP="00763A70">
      <w:pPr>
        <w:widowControl/>
        <w:shd w:val="clear" w:color="auto" w:fill="FFFFFF"/>
        <w:ind w:firstLineChars="200" w:firstLine="640"/>
        <w:rPr>
          <w:rFonts w:ascii="黑体" w:eastAsia="黑体" w:hAnsi="黑体" w:cs="宋体"/>
          <w:bCs/>
          <w:kern w:val="0"/>
          <w:sz w:val="32"/>
          <w:szCs w:val="32"/>
        </w:rPr>
      </w:pPr>
    </w:p>
    <w:p w:rsidR="006B6973" w:rsidRDefault="006B6973" w:rsidP="00763A70">
      <w:pPr>
        <w:widowControl/>
        <w:shd w:val="clear" w:color="auto" w:fill="FFFFFF"/>
        <w:ind w:firstLineChars="200" w:firstLine="640"/>
        <w:rPr>
          <w:rFonts w:ascii="黑体" w:eastAsia="黑体" w:hAnsi="黑体" w:cs="宋体"/>
          <w:bCs/>
          <w:kern w:val="0"/>
          <w:sz w:val="32"/>
          <w:szCs w:val="32"/>
        </w:rPr>
      </w:pPr>
      <w:r w:rsidRPr="00874D7D">
        <w:rPr>
          <w:rFonts w:ascii="黑体" w:eastAsia="黑体" w:hAnsi="黑体" w:cs="宋体" w:hint="eastAsia"/>
          <w:bCs/>
          <w:kern w:val="0"/>
          <w:sz w:val="32"/>
          <w:szCs w:val="32"/>
        </w:rPr>
        <w:lastRenderedPageBreak/>
        <w:t>四、政府信息公开行政复议、行政诉讼情况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7C2284" w:rsidTr="00751A56">
        <w:trPr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7C2284" w:rsidTr="00751A56"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7C2284" w:rsidTr="00751A5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C2284" w:rsidRDefault="007C2284" w:rsidP="00751A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7C2284" w:rsidTr="00751A56">
        <w:trPr>
          <w:trHeight w:val="672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04D2C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04D2C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04D2C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04D2C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04D2C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04D2C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04D2C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04D2C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284" w:rsidRDefault="007C2284" w:rsidP="00751A5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04D2C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6B6973" w:rsidRPr="00874D7D" w:rsidRDefault="006B6973" w:rsidP="00EC7916">
      <w:pPr>
        <w:widowControl/>
        <w:shd w:val="clear" w:color="auto" w:fill="FFFFFF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 w:rsidRPr="00874D7D">
        <w:rPr>
          <w:rFonts w:ascii="黑体" w:eastAsia="黑体" w:hAnsi="黑体" w:cs="宋体" w:hint="eastAsia"/>
          <w:bCs/>
          <w:kern w:val="0"/>
          <w:sz w:val="32"/>
          <w:szCs w:val="32"/>
        </w:rPr>
        <w:t>五、存在的主要问题及改进情况</w:t>
      </w:r>
    </w:p>
    <w:p w:rsidR="00C401A7" w:rsidRPr="00874D7D" w:rsidRDefault="00C401A7" w:rsidP="00763A70">
      <w:pPr>
        <w:widowControl/>
        <w:ind w:right="102" w:firstLineChars="200" w:firstLine="643"/>
        <w:jc w:val="left"/>
        <w:rPr>
          <w:rFonts w:ascii="楷体" w:eastAsia="楷体" w:hAnsi="楷体" w:cs="宋体"/>
          <w:b/>
          <w:sz w:val="32"/>
          <w:szCs w:val="32"/>
          <w:shd w:val="clear" w:color="auto" w:fill="FFFFFF"/>
        </w:rPr>
      </w:pPr>
      <w:r w:rsidRPr="00874D7D">
        <w:rPr>
          <w:rFonts w:ascii="楷体" w:eastAsia="楷体" w:hAnsi="楷体" w:cs="宋体" w:hint="eastAsia"/>
          <w:b/>
          <w:sz w:val="32"/>
          <w:szCs w:val="32"/>
          <w:shd w:val="clear" w:color="auto" w:fill="FFFFFF"/>
        </w:rPr>
        <w:t>（一）存在的问题</w:t>
      </w:r>
    </w:p>
    <w:p w:rsidR="00C401A7" w:rsidRPr="00874D7D" w:rsidRDefault="00C401A7" w:rsidP="00D63E64">
      <w:pPr>
        <w:widowControl/>
        <w:ind w:left="100" w:right="102" w:firstLineChars="200" w:firstLine="640"/>
        <w:jc w:val="left"/>
        <w:rPr>
          <w:rFonts w:ascii="仿宋_GB2312" w:eastAsia="仿宋_GB2312" w:hAnsi="宋体" w:cs="宋体"/>
          <w:sz w:val="32"/>
          <w:szCs w:val="32"/>
          <w:shd w:val="clear" w:color="auto" w:fill="FFFFFF"/>
        </w:rPr>
      </w:pPr>
      <w:r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一是目前我局政府信息公开工作经办人员少，现有具体经办人员为兼职</w:t>
      </w:r>
      <w:r w:rsidR="00763A70"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人员</w:t>
      </w:r>
      <w:r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。二是政府信息公开内容有待进一步拓展、信息公开质量有待进一步提高。</w:t>
      </w:r>
    </w:p>
    <w:p w:rsidR="00C401A7" w:rsidRPr="00874D7D" w:rsidRDefault="00C401A7" w:rsidP="00763A70">
      <w:pPr>
        <w:widowControl/>
        <w:ind w:right="102" w:firstLineChars="200" w:firstLine="643"/>
        <w:jc w:val="left"/>
        <w:rPr>
          <w:rFonts w:ascii="楷体" w:eastAsia="楷体" w:hAnsi="楷体" w:cs="宋体"/>
          <w:b/>
          <w:sz w:val="32"/>
          <w:szCs w:val="32"/>
          <w:shd w:val="clear" w:color="auto" w:fill="FFFFFF"/>
        </w:rPr>
      </w:pPr>
      <w:r w:rsidRPr="00874D7D">
        <w:rPr>
          <w:rFonts w:ascii="楷体" w:eastAsia="楷体" w:hAnsi="楷体" w:cs="宋体" w:hint="eastAsia"/>
          <w:b/>
          <w:sz w:val="32"/>
          <w:szCs w:val="32"/>
          <w:shd w:val="clear" w:color="auto" w:fill="FFFFFF"/>
        </w:rPr>
        <w:t>（二）改进情况</w:t>
      </w:r>
    </w:p>
    <w:p w:rsidR="00C401A7" w:rsidRPr="00874D7D" w:rsidRDefault="00C401A7" w:rsidP="00D63E64">
      <w:pPr>
        <w:widowControl/>
        <w:ind w:right="102" w:firstLineChars="200" w:firstLine="640"/>
        <w:jc w:val="left"/>
        <w:rPr>
          <w:rFonts w:ascii="仿宋_GB2312" w:eastAsia="仿宋_GB2312" w:hAnsi="宋体" w:cs="宋体"/>
          <w:sz w:val="32"/>
          <w:szCs w:val="32"/>
          <w:shd w:val="clear" w:color="auto" w:fill="FFFFFF"/>
        </w:rPr>
      </w:pPr>
      <w:r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针对信息公开工作中出现的问题，</w:t>
      </w:r>
      <w:r w:rsidR="005D5EEB"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202</w:t>
      </w:r>
      <w:r w:rsidR="00837822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3</w:t>
      </w:r>
      <w:r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年我局将着重在以下几方面进行改进：</w:t>
      </w:r>
    </w:p>
    <w:p w:rsidR="00C401A7" w:rsidRPr="00874D7D" w:rsidRDefault="00C401A7" w:rsidP="00D63E64">
      <w:pPr>
        <w:widowControl/>
        <w:ind w:left="100" w:right="102" w:firstLineChars="200" w:firstLine="643"/>
        <w:jc w:val="left"/>
        <w:rPr>
          <w:rFonts w:ascii="仿宋_GB2312" w:eastAsia="仿宋_GB2312" w:hAnsi="宋体" w:cs="宋体"/>
          <w:sz w:val="32"/>
          <w:szCs w:val="32"/>
          <w:shd w:val="clear" w:color="auto" w:fill="FFFFFF"/>
        </w:rPr>
      </w:pPr>
      <w:r w:rsidRPr="00874D7D">
        <w:rPr>
          <w:rFonts w:ascii="仿宋_GB2312" w:eastAsia="仿宋_GB2312" w:hAnsi="宋体" w:cs="宋体" w:hint="eastAsia"/>
          <w:b/>
          <w:sz w:val="32"/>
          <w:szCs w:val="32"/>
          <w:shd w:val="clear" w:color="auto" w:fill="FFFFFF"/>
        </w:rPr>
        <w:t>1</w:t>
      </w:r>
      <w:r w:rsidR="00763A70" w:rsidRPr="00874D7D">
        <w:rPr>
          <w:rFonts w:ascii="仿宋_GB2312" w:eastAsia="仿宋_GB2312" w:hAnsi="宋体" w:cs="宋体" w:hint="eastAsia"/>
          <w:b/>
          <w:sz w:val="32"/>
          <w:szCs w:val="32"/>
          <w:shd w:val="clear" w:color="auto" w:fill="FFFFFF"/>
        </w:rPr>
        <w:t>.</w:t>
      </w:r>
      <w:r w:rsidRPr="00874D7D">
        <w:rPr>
          <w:rFonts w:ascii="仿宋_GB2312" w:eastAsia="仿宋_GB2312" w:hAnsi="宋体" w:cs="宋体" w:hint="eastAsia"/>
          <w:b/>
          <w:sz w:val="32"/>
          <w:szCs w:val="32"/>
          <w:shd w:val="clear" w:color="auto" w:fill="FFFFFF"/>
        </w:rPr>
        <w:t>加大监督检查力度。</w:t>
      </w:r>
      <w:r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不定期组织对本局政府信息公开工作开展情况进行督促检查。对格式不规范的及时督促整改，切实做到信息发布格式标准、要素齐全、分类合理、更新及时。</w:t>
      </w:r>
    </w:p>
    <w:p w:rsidR="00C401A7" w:rsidRPr="00874D7D" w:rsidRDefault="00C401A7" w:rsidP="00D63E64">
      <w:pPr>
        <w:widowControl/>
        <w:ind w:left="100" w:right="102" w:firstLineChars="200" w:firstLine="643"/>
        <w:jc w:val="left"/>
        <w:rPr>
          <w:rFonts w:ascii="仿宋_GB2312" w:eastAsia="仿宋_GB2312" w:hAnsi="宋体" w:cs="宋体"/>
          <w:sz w:val="32"/>
          <w:szCs w:val="32"/>
          <w:shd w:val="clear" w:color="auto" w:fill="FFFFFF"/>
        </w:rPr>
      </w:pPr>
      <w:r w:rsidRPr="00874D7D">
        <w:rPr>
          <w:rFonts w:ascii="仿宋_GB2312" w:eastAsia="仿宋_GB2312" w:hAnsi="宋体" w:cs="宋体" w:hint="eastAsia"/>
          <w:b/>
          <w:sz w:val="32"/>
          <w:szCs w:val="32"/>
          <w:shd w:val="clear" w:color="auto" w:fill="FFFFFF"/>
        </w:rPr>
        <w:t>2</w:t>
      </w:r>
      <w:r w:rsidR="00763A70" w:rsidRPr="00874D7D">
        <w:rPr>
          <w:rFonts w:ascii="仿宋_GB2312" w:eastAsia="仿宋_GB2312" w:hAnsi="宋体" w:cs="宋体" w:hint="eastAsia"/>
          <w:b/>
          <w:sz w:val="32"/>
          <w:szCs w:val="32"/>
          <w:shd w:val="clear" w:color="auto" w:fill="FFFFFF"/>
        </w:rPr>
        <w:t>.</w:t>
      </w:r>
      <w:r w:rsidRPr="00874D7D">
        <w:rPr>
          <w:rFonts w:ascii="仿宋_GB2312" w:eastAsia="仿宋_GB2312" w:hAnsi="宋体" w:cs="宋体" w:hint="eastAsia"/>
          <w:b/>
          <w:sz w:val="32"/>
          <w:szCs w:val="32"/>
          <w:shd w:val="clear" w:color="auto" w:fill="FFFFFF"/>
        </w:rPr>
        <w:t>进一步拓宽公开方式。</w:t>
      </w:r>
      <w:r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将按照便民、实用、有效的原则，进一步拓展政府信息公开形式，继续完善局务公开栏、接待来访、电子信箱、传真电话等载体建设，及时准确地发布各类政府信息，提升政府信息工作的透明度，切实保障公民的知情权、参与权和监督权。</w:t>
      </w:r>
    </w:p>
    <w:p w:rsidR="00C401A7" w:rsidRPr="00874D7D" w:rsidRDefault="00C401A7" w:rsidP="00D63E64">
      <w:pPr>
        <w:widowControl/>
        <w:ind w:left="100" w:right="102" w:firstLineChars="200" w:firstLine="643"/>
        <w:jc w:val="left"/>
        <w:rPr>
          <w:rFonts w:ascii="仿宋_GB2312" w:eastAsia="仿宋_GB2312" w:hAnsi="宋体" w:cs="宋体"/>
          <w:sz w:val="32"/>
          <w:szCs w:val="32"/>
          <w:shd w:val="clear" w:color="auto" w:fill="FFFFFF"/>
        </w:rPr>
      </w:pPr>
      <w:r w:rsidRPr="00874D7D">
        <w:rPr>
          <w:rFonts w:ascii="仿宋_GB2312" w:eastAsia="仿宋_GB2312" w:hAnsi="宋体" w:cs="宋体" w:hint="eastAsia"/>
          <w:b/>
          <w:sz w:val="32"/>
          <w:szCs w:val="32"/>
          <w:shd w:val="clear" w:color="auto" w:fill="FFFFFF"/>
        </w:rPr>
        <w:lastRenderedPageBreak/>
        <w:t>3．强化机构和队伍建设。</w:t>
      </w:r>
      <w:r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政府信息公开是一项全局性、长期性工</w:t>
      </w:r>
      <w:r w:rsidR="00EC7916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作，</w:t>
      </w:r>
      <w:r w:rsidR="00837822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涉及面广、政策性强、工作量大、群众关注度高，我局将进一步加强</w:t>
      </w:r>
      <w:r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人员配备，加大人员培训力度，为政府信息公开各项工作顺利开展提供坚实保障。</w:t>
      </w:r>
    </w:p>
    <w:p w:rsidR="006B6973" w:rsidRPr="00874D7D" w:rsidRDefault="006B6973" w:rsidP="00763A70">
      <w:pPr>
        <w:widowControl/>
        <w:shd w:val="clear" w:color="auto" w:fill="FFFFFF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 w:rsidRPr="00874D7D">
        <w:rPr>
          <w:rFonts w:ascii="黑体" w:eastAsia="黑体" w:hAnsi="黑体" w:cs="宋体" w:hint="eastAsia"/>
          <w:bCs/>
          <w:kern w:val="0"/>
          <w:sz w:val="32"/>
          <w:szCs w:val="32"/>
        </w:rPr>
        <w:t>六、其他需要报告的事项</w:t>
      </w:r>
    </w:p>
    <w:p w:rsidR="006B6973" w:rsidRPr="00874D7D" w:rsidRDefault="00C401A7" w:rsidP="00763A70">
      <w:pPr>
        <w:widowControl/>
        <w:shd w:val="clear" w:color="auto" w:fill="FFFFFF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874D7D">
        <w:rPr>
          <w:rFonts w:ascii="仿宋_GB2312" w:eastAsia="仿宋_GB2312" w:hAnsi="宋体" w:cs="宋体" w:hint="eastAsia"/>
          <w:kern w:val="0"/>
          <w:sz w:val="32"/>
          <w:szCs w:val="32"/>
        </w:rPr>
        <w:t>无</w:t>
      </w:r>
    </w:p>
    <w:p w:rsidR="006B6973" w:rsidRPr="00874D7D" w:rsidRDefault="006B6973" w:rsidP="006B6973">
      <w:pPr>
        <w:rPr>
          <w:rFonts w:ascii="仿宋_GB2312" w:eastAsia="仿宋_GB2312"/>
          <w:sz w:val="32"/>
          <w:szCs w:val="32"/>
        </w:rPr>
      </w:pPr>
    </w:p>
    <w:p w:rsidR="009F5981" w:rsidRPr="00874D7D" w:rsidRDefault="009F5981">
      <w:pPr>
        <w:rPr>
          <w:rFonts w:ascii="仿宋_GB2312" w:eastAsia="仿宋_GB2312"/>
          <w:sz w:val="32"/>
          <w:szCs w:val="32"/>
        </w:rPr>
      </w:pPr>
    </w:p>
    <w:p w:rsidR="00763A70" w:rsidRPr="00874D7D" w:rsidRDefault="00763A70">
      <w:pPr>
        <w:rPr>
          <w:rFonts w:ascii="仿宋_GB2312" w:eastAsia="仿宋_GB2312"/>
          <w:sz w:val="32"/>
          <w:szCs w:val="32"/>
        </w:rPr>
      </w:pPr>
    </w:p>
    <w:p w:rsidR="00763A70" w:rsidRPr="00874D7D" w:rsidRDefault="00763A70" w:rsidP="00763A70">
      <w:pPr>
        <w:jc w:val="right"/>
        <w:rPr>
          <w:rFonts w:ascii="仿宋_GB2312" w:eastAsia="仿宋_GB2312"/>
          <w:sz w:val="32"/>
          <w:szCs w:val="32"/>
        </w:rPr>
      </w:pPr>
      <w:r w:rsidRPr="00874D7D">
        <w:rPr>
          <w:rFonts w:ascii="仿宋_GB2312" w:eastAsia="仿宋_GB2312" w:hint="eastAsia"/>
          <w:sz w:val="32"/>
          <w:szCs w:val="32"/>
        </w:rPr>
        <w:t>平潭综合实验区气象局</w:t>
      </w:r>
    </w:p>
    <w:p w:rsidR="00763A70" w:rsidRPr="00874D7D" w:rsidRDefault="00763A70" w:rsidP="00763A70">
      <w:pPr>
        <w:ind w:right="320"/>
        <w:jc w:val="right"/>
        <w:rPr>
          <w:rFonts w:ascii="仿宋_GB2312" w:eastAsia="仿宋_GB2312"/>
          <w:sz w:val="32"/>
          <w:szCs w:val="32"/>
        </w:rPr>
      </w:pPr>
      <w:r w:rsidRPr="00874D7D">
        <w:rPr>
          <w:rFonts w:ascii="仿宋_GB2312" w:eastAsia="仿宋_GB2312" w:hint="eastAsia"/>
          <w:sz w:val="32"/>
          <w:szCs w:val="32"/>
        </w:rPr>
        <w:t>202</w:t>
      </w:r>
      <w:r w:rsidR="00837822">
        <w:rPr>
          <w:rFonts w:ascii="仿宋_GB2312" w:eastAsia="仿宋_GB2312" w:hint="eastAsia"/>
          <w:sz w:val="32"/>
          <w:szCs w:val="32"/>
        </w:rPr>
        <w:t>3</w:t>
      </w:r>
      <w:r w:rsidRPr="00874D7D">
        <w:rPr>
          <w:rFonts w:ascii="仿宋_GB2312" w:eastAsia="仿宋_GB2312" w:hint="eastAsia"/>
          <w:sz w:val="32"/>
          <w:szCs w:val="32"/>
        </w:rPr>
        <w:t>年1月</w:t>
      </w:r>
      <w:r w:rsidR="00837822">
        <w:rPr>
          <w:rFonts w:ascii="仿宋_GB2312" w:eastAsia="仿宋_GB2312" w:hint="eastAsia"/>
          <w:sz w:val="32"/>
          <w:szCs w:val="32"/>
        </w:rPr>
        <w:t>12</w:t>
      </w:r>
      <w:r w:rsidRPr="00874D7D">
        <w:rPr>
          <w:rFonts w:ascii="仿宋_GB2312" w:eastAsia="仿宋_GB2312" w:hint="eastAsia"/>
          <w:sz w:val="32"/>
          <w:szCs w:val="32"/>
        </w:rPr>
        <w:t>日</w:t>
      </w:r>
    </w:p>
    <w:sectPr w:rsidR="00763A70" w:rsidRPr="00874D7D" w:rsidSect="00763A70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803" w:rsidRDefault="00C51803" w:rsidP="006B6973">
      <w:r>
        <w:separator/>
      </w:r>
    </w:p>
  </w:endnote>
  <w:endnote w:type="continuationSeparator" w:id="0">
    <w:p w:rsidR="00C51803" w:rsidRDefault="00C51803" w:rsidP="006B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3536414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32"/>
        <w:szCs w:val="32"/>
      </w:rPr>
    </w:sdtEndPr>
    <w:sdtContent>
      <w:p w:rsidR="00763A70" w:rsidRPr="00763A70" w:rsidRDefault="00763A70">
        <w:pPr>
          <w:pStyle w:val="a4"/>
          <w:rPr>
            <w:rFonts w:ascii="仿宋_GB2312" w:eastAsia="仿宋_GB2312"/>
            <w:sz w:val="32"/>
            <w:szCs w:val="32"/>
          </w:rPr>
        </w:pPr>
        <w:r w:rsidRPr="00763A70">
          <w:rPr>
            <w:rFonts w:ascii="仿宋_GB2312" w:eastAsia="仿宋_GB2312" w:hint="eastAsia"/>
            <w:sz w:val="32"/>
            <w:szCs w:val="32"/>
          </w:rPr>
          <w:fldChar w:fldCharType="begin"/>
        </w:r>
        <w:r w:rsidRPr="00763A70">
          <w:rPr>
            <w:rFonts w:ascii="仿宋_GB2312" w:eastAsia="仿宋_GB2312" w:hint="eastAsia"/>
            <w:sz w:val="32"/>
            <w:szCs w:val="32"/>
          </w:rPr>
          <w:instrText>PAGE   \* MERGEFORMAT</w:instrText>
        </w:r>
        <w:r w:rsidRPr="00763A70">
          <w:rPr>
            <w:rFonts w:ascii="仿宋_GB2312" w:eastAsia="仿宋_GB2312" w:hint="eastAsia"/>
            <w:sz w:val="32"/>
            <w:szCs w:val="32"/>
          </w:rPr>
          <w:fldChar w:fldCharType="separate"/>
        </w:r>
        <w:r w:rsidR="00837822" w:rsidRPr="00837822">
          <w:rPr>
            <w:rFonts w:ascii="仿宋_GB2312" w:eastAsia="仿宋_GB2312"/>
            <w:noProof/>
            <w:sz w:val="32"/>
            <w:szCs w:val="32"/>
            <w:lang w:val="zh-CN"/>
          </w:rPr>
          <w:t>-</w:t>
        </w:r>
        <w:r w:rsidR="00837822">
          <w:rPr>
            <w:rFonts w:ascii="仿宋_GB2312" w:eastAsia="仿宋_GB2312"/>
            <w:noProof/>
            <w:sz w:val="32"/>
            <w:szCs w:val="32"/>
          </w:rPr>
          <w:t xml:space="preserve"> 2 -</w:t>
        </w:r>
        <w:r w:rsidRPr="00763A70">
          <w:rPr>
            <w:rFonts w:ascii="仿宋_GB2312" w:eastAsia="仿宋_GB2312" w:hint="eastAsia"/>
            <w:sz w:val="32"/>
            <w:szCs w:val="32"/>
          </w:rPr>
          <w:fldChar w:fldCharType="end"/>
        </w:r>
      </w:p>
    </w:sdtContent>
  </w:sdt>
  <w:p w:rsidR="00763A70" w:rsidRDefault="00763A7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9275817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32"/>
        <w:szCs w:val="32"/>
      </w:rPr>
    </w:sdtEndPr>
    <w:sdtContent>
      <w:p w:rsidR="00763A70" w:rsidRPr="00763A70" w:rsidRDefault="00763A70">
        <w:pPr>
          <w:pStyle w:val="a4"/>
          <w:jc w:val="right"/>
          <w:rPr>
            <w:rFonts w:ascii="仿宋_GB2312" w:eastAsia="仿宋_GB2312"/>
            <w:sz w:val="32"/>
            <w:szCs w:val="32"/>
          </w:rPr>
        </w:pPr>
        <w:r w:rsidRPr="00763A70">
          <w:rPr>
            <w:rFonts w:ascii="仿宋_GB2312" w:eastAsia="仿宋_GB2312" w:hint="eastAsia"/>
            <w:sz w:val="32"/>
            <w:szCs w:val="32"/>
          </w:rPr>
          <w:fldChar w:fldCharType="begin"/>
        </w:r>
        <w:r w:rsidRPr="00763A70">
          <w:rPr>
            <w:rFonts w:ascii="仿宋_GB2312" w:eastAsia="仿宋_GB2312" w:hint="eastAsia"/>
            <w:sz w:val="32"/>
            <w:szCs w:val="32"/>
          </w:rPr>
          <w:instrText>PAGE   \* MERGEFORMAT</w:instrText>
        </w:r>
        <w:r w:rsidRPr="00763A70">
          <w:rPr>
            <w:rFonts w:ascii="仿宋_GB2312" w:eastAsia="仿宋_GB2312" w:hint="eastAsia"/>
            <w:sz w:val="32"/>
            <w:szCs w:val="32"/>
          </w:rPr>
          <w:fldChar w:fldCharType="separate"/>
        </w:r>
        <w:r w:rsidR="00837822" w:rsidRPr="00837822">
          <w:rPr>
            <w:rFonts w:ascii="仿宋_GB2312" w:eastAsia="仿宋_GB2312"/>
            <w:noProof/>
            <w:sz w:val="32"/>
            <w:szCs w:val="32"/>
            <w:lang w:val="zh-CN"/>
          </w:rPr>
          <w:t>-</w:t>
        </w:r>
        <w:r w:rsidR="00837822">
          <w:rPr>
            <w:rFonts w:ascii="仿宋_GB2312" w:eastAsia="仿宋_GB2312"/>
            <w:noProof/>
            <w:sz w:val="32"/>
            <w:szCs w:val="32"/>
          </w:rPr>
          <w:t xml:space="preserve"> 1 -</w:t>
        </w:r>
        <w:r w:rsidRPr="00763A70">
          <w:rPr>
            <w:rFonts w:ascii="仿宋_GB2312" w:eastAsia="仿宋_GB2312" w:hint="eastAsia"/>
            <w:sz w:val="32"/>
            <w:szCs w:val="32"/>
          </w:rPr>
          <w:fldChar w:fldCharType="end"/>
        </w:r>
      </w:p>
    </w:sdtContent>
  </w:sdt>
  <w:p w:rsidR="00763A70" w:rsidRDefault="00763A7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803" w:rsidRDefault="00C51803" w:rsidP="006B6973">
      <w:r>
        <w:separator/>
      </w:r>
    </w:p>
  </w:footnote>
  <w:footnote w:type="continuationSeparator" w:id="0">
    <w:p w:rsidR="00C51803" w:rsidRDefault="00C51803" w:rsidP="006B69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A1F"/>
    <w:rsid w:val="000D3CB7"/>
    <w:rsid w:val="00147A1F"/>
    <w:rsid w:val="00172738"/>
    <w:rsid w:val="001D5A1D"/>
    <w:rsid w:val="00226AA3"/>
    <w:rsid w:val="003B3E68"/>
    <w:rsid w:val="00412FCC"/>
    <w:rsid w:val="004201C8"/>
    <w:rsid w:val="00546F30"/>
    <w:rsid w:val="005B0245"/>
    <w:rsid w:val="005D5EEB"/>
    <w:rsid w:val="00685EDC"/>
    <w:rsid w:val="006B6973"/>
    <w:rsid w:val="00754C98"/>
    <w:rsid w:val="00754F97"/>
    <w:rsid w:val="00763A70"/>
    <w:rsid w:val="0078233E"/>
    <w:rsid w:val="007C2284"/>
    <w:rsid w:val="00837822"/>
    <w:rsid w:val="00874D7D"/>
    <w:rsid w:val="009F5981"/>
    <w:rsid w:val="00A2698A"/>
    <w:rsid w:val="00B91774"/>
    <w:rsid w:val="00C401A7"/>
    <w:rsid w:val="00C51803"/>
    <w:rsid w:val="00CB2BD3"/>
    <w:rsid w:val="00CE47CA"/>
    <w:rsid w:val="00D63E64"/>
    <w:rsid w:val="00E02A33"/>
    <w:rsid w:val="00EC7916"/>
    <w:rsid w:val="00F629FB"/>
    <w:rsid w:val="00FB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9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9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9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9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9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9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吴小鹏(承办科科长)</dc:creator>
  <cp:lastModifiedBy>李珊梅:办公室主任</cp:lastModifiedBy>
  <cp:revision>3</cp:revision>
  <dcterms:created xsi:type="dcterms:W3CDTF">2023-01-12T09:01:00Z</dcterms:created>
  <dcterms:modified xsi:type="dcterms:W3CDTF">2023-01-12T09:24:00Z</dcterms:modified>
</cp:coreProperties>
</file>