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24CE" w:rsidRDefault="00B5717C">
      <w:pPr>
        <w:widowControl/>
        <w:spacing w:line="700" w:lineRule="exact"/>
        <w:jc w:val="left"/>
        <w:rPr>
          <w:rFonts w:ascii="方正楷体_GBK" w:eastAsia="方正楷体_GBK" w:hAnsi="方正楷体_GBK" w:cs="方正楷体_GBK"/>
          <w:szCs w:val="32"/>
        </w:rPr>
      </w:pPr>
      <w:r>
        <w:rPr>
          <w:rFonts w:ascii="方正楷体_GBK" w:eastAsia="方正楷体_GBK" w:hAnsi="方正楷体_GBK" w:cs="方正楷体_GBK" w:hint="eastAsia"/>
          <w:szCs w:val="32"/>
        </w:rPr>
        <w:t>附件</w:t>
      </w:r>
    </w:p>
    <w:p w:rsidR="00C824CE" w:rsidRDefault="00B5717C">
      <w:pPr>
        <w:widowControl/>
        <w:spacing w:line="700" w:lineRule="exact"/>
        <w:jc w:val="center"/>
        <w:rPr>
          <w:rFonts w:ascii="方正小标宋_GBK" w:eastAsia="方正小标宋_GBK"/>
          <w:bCs/>
          <w:sz w:val="44"/>
          <w:szCs w:val="44"/>
        </w:rPr>
      </w:pPr>
      <w:r>
        <w:rPr>
          <w:rFonts w:ascii="方正小标宋_GBK" w:eastAsia="方正小标宋_GBK" w:hint="eastAsia"/>
          <w:bCs/>
          <w:sz w:val="44"/>
          <w:szCs w:val="44"/>
        </w:rPr>
        <w:t>建宁县气象局202</w:t>
      </w:r>
      <w:r w:rsidR="00A13AB9">
        <w:rPr>
          <w:rFonts w:ascii="方正小标宋_GBK" w:eastAsia="方正小标宋_GBK" w:hint="eastAsia"/>
          <w:bCs/>
          <w:sz w:val="44"/>
          <w:szCs w:val="44"/>
        </w:rPr>
        <w:t>5</w:t>
      </w:r>
      <w:r>
        <w:rPr>
          <w:rFonts w:ascii="方正小标宋_GBK" w:eastAsia="方正小标宋_GBK" w:hint="eastAsia"/>
          <w:bCs/>
          <w:sz w:val="44"/>
          <w:szCs w:val="44"/>
        </w:rPr>
        <w:t>年度</w:t>
      </w:r>
    </w:p>
    <w:p w:rsidR="00C824CE" w:rsidRDefault="00BE107C">
      <w:pPr>
        <w:widowControl/>
        <w:spacing w:line="700" w:lineRule="exact"/>
        <w:jc w:val="center"/>
        <w:rPr>
          <w:rFonts w:ascii="方正小标宋_GBK" w:eastAsia="方正小标宋_GBK"/>
          <w:bCs/>
          <w:sz w:val="44"/>
          <w:szCs w:val="44"/>
        </w:rPr>
      </w:pPr>
      <w:r>
        <w:rPr>
          <w:rFonts w:ascii="方正小标宋_GBK" w:eastAsia="方正小标宋_GBK" w:hint="eastAsia"/>
          <w:bCs/>
          <w:sz w:val="44"/>
          <w:szCs w:val="44"/>
        </w:rPr>
        <w:t>防雷安全生产</w:t>
      </w:r>
      <w:r w:rsidR="00B5717C">
        <w:rPr>
          <w:rFonts w:ascii="方正小标宋_GBK" w:eastAsia="方正小标宋_GBK" w:hint="eastAsia"/>
          <w:bCs/>
          <w:sz w:val="44"/>
          <w:szCs w:val="44"/>
        </w:rPr>
        <w:t>检查工作方案</w:t>
      </w:r>
    </w:p>
    <w:p w:rsidR="00C824CE" w:rsidRDefault="00C824CE">
      <w:pPr>
        <w:widowControl/>
        <w:spacing w:line="240" w:lineRule="exact"/>
        <w:ind w:firstLine="420"/>
        <w:rPr>
          <w:rFonts w:ascii="仿宋_GB2312"/>
          <w:kern w:val="0"/>
          <w:szCs w:val="32"/>
        </w:rPr>
      </w:pPr>
    </w:p>
    <w:p w:rsidR="00C824CE" w:rsidRDefault="00B5717C" w:rsidP="00B5717C">
      <w:pPr>
        <w:widowControl/>
        <w:spacing w:line="540" w:lineRule="exact"/>
        <w:ind w:firstLineChars="200" w:firstLine="640"/>
        <w:rPr>
          <w:rFonts w:ascii="仿宋_GB2312"/>
          <w:kern w:val="0"/>
          <w:szCs w:val="32"/>
        </w:rPr>
      </w:pPr>
      <w:r>
        <w:rPr>
          <w:rFonts w:ascii="宋体" w:hAnsi="宋体" w:cs="仿宋_GB2312" w:hint="eastAsia"/>
          <w:szCs w:val="32"/>
        </w:rPr>
        <w:t>为贯彻落实习近平总书记关于安全生产工作的重要指示精神，</w:t>
      </w:r>
      <w:r>
        <w:rPr>
          <w:rFonts w:ascii="宋体" w:hAnsi="宋体" w:cs="仿宋_GB2312" w:hint="eastAsia"/>
          <w:color w:val="000000" w:themeColor="text1"/>
          <w:szCs w:val="32"/>
        </w:rPr>
        <w:t>按照</w:t>
      </w:r>
      <w:r>
        <w:rPr>
          <w:rFonts w:ascii="宋体" w:hAnsi="宋体" w:cs="仿宋_GB2312" w:hint="eastAsia"/>
          <w:szCs w:val="32"/>
        </w:rPr>
        <w:t>上级气象部门和建宁县委县政府有关工作部署，为全面排查整治重大风险隐患，坚决防范遏制重特大事故，建宁县气象局决定开展</w:t>
      </w:r>
      <w:r w:rsidR="00BE107C">
        <w:rPr>
          <w:rFonts w:ascii="宋体" w:hAnsi="宋体" w:cs="仿宋_GB2312" w:hint="eastAsia"/>
          <w:szCs w:val="32"/>
        </w:rPr>
        <w:t>防雷安全生产</w:t>
      </w:r>
      <w:r>
        <w:rPr>
          <w:rFonts w:ascii="宋体" w:hAnsi="宋体" w:cs="仿宋_GB2312" w:hint="eastAsia"/>
          <w:szCs w:val="32"/>
        </w:rPr>
        <w:t>检查工作，现制定如下实施方案。</w:t>
      </w:r>
    </w:p>
    <w:p w:rsidR="00C824CE" w:rsidRDefault="00B5717C" w:rsidP="00B5717C">
      <w:pPr>
        <w:widowControl/>
        <w:spacing w:line="540" w:lineRule="exact"/>
        <w:ind w:firstLineChars="200" w:firstLine="640"/>
        <w:rPr>
          <w:rFonts w:ascii="黑体" w:eastAsia="黑体"/>
          <w:kern w:val="0"/>
          <w:szCs w:val="32"/>
        </w:rPr>
      </w:pPr>
      <w:r>
        <w:rPr>
          <w:rFonts w:ascii="黑体" w:eastAsia="黑体" w:hint="eastAsia"/>
          <w:kern w:val="0"/>
          <w:szCs w:val="32"/>
        </w:rPr>
        <w:t>一、指导思想</w:t>
      </w:r>
    </w:p>
    <w:p w:rsidR="00C824CE" w:rsidRDefault="00B5717C" w:rsidP="00B5717C">
      <w:pPr>
        <w:widowControl/>
        <w:spacing w:line="540" w:lineRule="exact"/>
        <w:ind w:firstLineChars="181" w:firstLine="579"/>
        <w:rPr>
          <w:rFonts w:ascii="仿宋_GB2312"/>
          <w:kern w:val="0"/>
          <w:szCs w:val="32"/>
        </w:rPr>
      </w:pPr>
      <w:r>
        <w:rPr>
          <w:rFonts w:ascii="仿宋_GB2312" w:hint="eastAsia"/>
          <w:kern w:val="0"/>
          <w:szCs w:val="32"/>
        </w:rPr>
        <w:t>按照上级气象部门和建宁县委县政府部署要求，进一步深化防雷</w:t>
      </w:r>
      <w:r w:rsidR="00BE107C">
        <w:rPr>
          <w:rFonts w:ascii="仿宋_GB2312" w:hint="eastAsia"/>
          <w:kern w:val="0"/>
          <w:szCs w:val="32"/>
        </w:rPr>
        <w:t>安全生产大排查大整治，</w:t>
      </w:r>
      <w:r>
        <w:rPr>
          <w:rFonts w:ascii="仿宋_GB2312" w:hint="eastAsia"/>
          <w:kern w:val="0"/>
          <w:szCs w:val="32"/>
        </w:rPr>
        <w:t>开展防雷</w:t>
      </w:r>
      <w:r w:rsidR="00BE107C">
        <w:rPr>
          <w:rFonts w:ascii="仿宋_GB2312" w:hint="eastAsia"/>
          <w:kern w:val="0"/>
          <w:szCs w:val="32"/>
        </w:rPr>
        <w:t>安全生产</w:t>
      </w:r>
      <w:r>
        <w:rPr>
          <w:rFonts w:ascii="仿宋_GB2312" w:hint="eastAsia"/>
          <w:kern w:val="0"/>
          <w:szCs w:val="32"/>
        </w:rPr>
        <w:t>检查，全力查隐患、找问题、补短板、堵漏洞，确保</w:t>
      </w:r>
      <w:r w:rsidR="000D6732">
        <w:rPr>
          <w:rFonts w:ascii="仿宋_GB2312" w:hint="eastAsia"/>
          <w:kern w:val="0"/>
          <w:szCs w:val="32"/>
        </w:rPr>
        <w:t>建宁</w:t>
      </w:r>
      <w:r>
        <w:rPr>
          <w:rFonts w:ascii="仿宋_GB2312" w:hint="eastAsia"/>
          <w:kern w:val="0"/>
          <w:szCs w:val="32"/>
        </w:rPr>
        <w:t>县安全生产形势持续稳定。</w:t>
      </w:r>
    </w:p>
    <w:p w:rsidR="00C824CE" w:rsidRDefault="00B5717C" w:rsidP="00B5717C">
      <w:pPr>
        <w:widowControl/>
        <w:numPr>
          <w:ilvl w:val="0"/>
          <w:numId w:val="1"/>
        </w:numPr>
        <w:spacing w:line="540" w:lineRule="exact"/>
        <w:ind w:firstLineChars="200" w:firstLine="640"/>
        <w:rPr>
          <w:rFonts w:ascii="黑体" w:eastAsia="黑体"/>
          <w:kern w:val="0"/>
          <w:szCs w:val="32"/>
        </w:rPr>
      </w:pPr>
      <w:r>
        <w:rPr>
          <w:rFonts w:ascii="黑体" w:eastAsia="黑体" w:hint="eastAsia"/>
          <w:kern w:val="0"/>
          <w:szCs w:val="32"/>
        </w:rPr>
        <w:t>工作目标</w:t>
      </w:r>
    </w:p>
    <w:p w:rsidR="00C824CE" w:rsidRDefault="00B5717C" w:rsidP="00B5717C">
      <w:pPr>
        <w:widowControl/>
        <w:spacing w:line="540" w:lineRule="exact"/>
        <w:ind w:firstLineChars="181" w:firstLine="579"/>
        <w:rPr>
          <w:rFonts w:ascii="仿宋_GB2312"/>
          <w:kern w:val="0"/>
          <w:szCs w:val="32"/>
        </w:rPr>
      </w:pPr>
      <w:r>
        <w:rPr>
          <w:rFonts w:ascii="仿宋_GB2312" w:hint="eastAsia"/>
          <w:kern w:val="0"/>
          <w:szCs w:val="32"/>
        </w:rPr>
        <w:t>通过集中开展防雷安全生产专项检查，切实消除防雷安全盲区和死角，堵塞安全监管漏洞，深入开展事故隐患自查自纠和安全风险排查工作，为有效管控因雷击引起的火灾和爆炸事故打好基础</w:t>
      </w:r>
      <w:r>
        <w:rPr>
          <w:rFonts w:ascii="仿宋_GB2312" w:hAnsi="仿宋_GB2312" w:cs="仿宋_GB2312" w:hint="eastAsia"/>
          <w:szCs w:val="32"/>
        </w:rPr>
        <w:t>。</w:t>
      </w:r>
    </w:p>
    <w:p w:rsidR="00C824CE" w:rsidRDefault="00B5717C" w:rsidP="00B5717C">
      <w:pPr>
        <w:widowControl/>
        <w:spacing w:line="540" w:lineRule="exact"/>
        <w:ind w:firstLineChars="200" w:firstLine="640"/>
        <w:rPr>
          <w:rFonts w:ascii="黑体" w:eastAsia="黑体"/>
          <w:kern w:val="0"/>
          <w:szCs w:val="32"/>
        </w:rPr>
      </w:pPr>
      <w:r>
        <w:rPr>
          <w:rFonts w:ascii="黑体" w:eastAsia="黑体" w:hint="eastAsia"/>
          <w:kern w:val="0"/>
          <w:szCs w:val="32"/>
        </w:rPr>
        <w:t>三、组织领导</w:t>
      </w:r>
    </w:p>
    <w:p w:rsidR="00C824CE" w:rsidRDefault="00B5717C" w:rsidP="00B5717C">
      <w:pPr>
        <w:widowControl/>
        <w:spacing w:line="540" w:lineRule="exact"/>
        <w:ind w:firstLineChars="200" w:firstLine="640"/>
        <w:rPr>
          <w:rFonts w:ascii="仿宋_GB2312"/>
          <w:kern w:val="0"/>
          <w:szCs w:val="32"/>
        </w:rPr>
      </w:pPr>
      <w:r>
        <w:rPr>
          <w:rFonts w:ascii="仿宋_GB2312" w:hint="eastAsia"/>
          <w:kern w:val="0"/>
          <w:szCs w:val="32"/>
        </w:rPr>
        <w:t>成立建宁县气象局</w:t>
      </w:r>
      <w:r w:rsidR="0001346D">
        <w:rPr>
          <w:rFonts w:ascii="仿宋_GB2312" w:hint="eastAsia"/>
          <w:kern w:val="0"/>
          <w:szCs w:val="32"/>
        </w:rPr>
        <w:t>防雷</w:t>
      </w:r>
      <w:r w:rsidR="00BE107C">
        <w:rPr>
          <w:rFonts w:ascii="仿宋_GB2312" w:hint="eastAsia"/>
          <w:kern w:val="0"/>
          <w:szCs w:val="32"/>
        </w:rPr>
        <w:t>安全生产</w:t>
      </w:r>
      <w:r>
        <w:rPr>
          <w:rFonts w:ascii="仿宋_GB2312" w:hint="eastAsia"/>
          <w:kern w:val="0"/>
          <w:szCs w:val="32"/>
        </w:rPr>
        <w:t>检查工作领导小组。负责指挥、指导、协调、督查</w:t>
      </w:r>
      <w:r w:rsidR="00A82CDD">
        <w:rPr>
          <w:rFonts w:ascii="仿宋_GB2312" w:hint="eastAsia"/>
          <w:kern w:val="0"/>
          <w:szCs w:val="32"/>
        </w:rPr>
        <w:t>防雷</w:t>
      </w:r>
      <w:r w:rsidR="007E6D9F">
        <w:rPr>
          <w:rFonts w:ascii="仿宋_GB2312" w:hint="eastAsia"/>
          <w:kern w:val="0"/>
          <w:szCs w:val="32"/>
        </w:rPr>
        <w:t>安全生产</w:t>
      </w:r>
      <w:r>
        <w:rPr>
          <w:rFonts w:ascii="仿宋_GB2312" w:hint="eastAsia"/>
          <w:kern w:val="0"/>
          <w:szCs w:val="32"/>
        </w:rPr>
        <w:t>检查工作，落实各项安全生产工作措施。</w:t>
      </w:r>
    </w:p>
    <w:p w:rsidR="00C824CE" w:rsidRDefault="00B5717C" w:rsidP="00B5717C">
      <w:pPr>
        <w:widowControl/>
        <w:spacing w:line="540" w:lineRule="exact"/>
        <w:ind w:firstLineChars="200" w:firstLine="640"/>
        <w:rPr>
          <w:rFonts w:ascii="仿宋_GB2312"/>
          <w:kern w:val="0"/>
          <w:szCs w:val="32"/>
        </w:rPr>
      </w:pPr>
      <w:r>
        <w:rPr>
          <w:rFonts w:ascii="仿宋_GB2312" w:hint="eastAsia"/>
          <w:kern w:val="0"/>
          <w:szCs w:val="32"/>
        </w:rPr>
        <w:t>组长：阮兆兰</w:t>
      </w:r>
    </w:p>
    <w:p w:rsidR="00C824CE" w:rsidRDefault="00E653CE" w:rsidP="00B5717C">
      <w:pPr>
        <w:widowControl/>
        <w:spacing w:line="540" w:lineRule="exact"/>
        <w:ind w:firstLineChars="200" w:firstLine="640"/>
        <w:rPr>
          <w:rFonts w:ascii="仿宋_GB2312"/>
          <w:kern w:val="0"/>
          <w:szCs w:val="32"/>
        </w:rPr>
      </w:pPr>
      <w:r>
        <w:rPr>
          <w:rFonts w:ascii="仿宋_GB2312" w:hint="eastAsia"/>
          <w:kern w:val="0"/>
          <w:szCs w:val="32"/>
        </w:rPr>
        <w:t>副组长：李江</w:t>
      </w:r>
    </w:p>
    <w:p w:rsidR="00C824CE" w:rsidRDefault="00B5717C" w:rsidP="00B5717C">
      <w:pPr>
        <w:widowControl/>
        <w:spacing w:line="540" w:lineRule="exact"/>
        <w:ind w:firstLineChars="200" w:firstLine="640"/>
        <w:rPr>
          <w:rFonts w:ascii="仿宋_GB2312"/>
          <w:kern w:val="0"/>
          <w:szCs w:val="32"/>
        </w:rPr>
      </w:pPr>
      <w:r>
        <w:rPr>
          <w:rFonts w:ascii="仿宋_GB2312" w:hint="eastAsia"/>
          <w:kern w:val="0"/>
          <w:szCs w:val="32"/>
        </w:rPr>
        <w:lastRenderedPageBreak/>
        <w:t>成员：蔡立新、黄华毅、杨玲</w:t>
      </w:r>
      <w:r w:rsidR="00A26812">
        <w:rPr>
          <w:rFonts w:ascii="仿宋_GB2312" w:hint="eastAsia"/>
          <w:kern w:val="0"/>
          <w:szCs w:val="32"/>
        </w:rPr>
        <w:t>、吴佳俊</w:t>
      </w:r>
    </w:p>
    <w:p w:rsidR="00C824CE" w:rsidRDefault="00B5717C" w:rsidP="00B5717C">
      <w:pPr>
        <w:widowControl/>
        <w:spacing w:line="540" w:lineRule="exact"/>
        <w:rPr>
          <w:rFonts w:ascii="黑体" w:eastAsia="黑体"/>
          <w:kern w:val="0"/>
          <w:szCs w:val="32"/>
        </w:rPr>
      </w:pPr>
      <w:r>
        <w:rPr>
          <w:rFonts w:ascii="黑体" w:eastAsia="黑体" w:hint="eastAsia"/>
          <w:kern w:val="0"/>
          <w:szCs w:val="32"/>
        </w:rPr>
        <w:t xml:space="preserve">    四、开展时间</w:t>
      </w:r>
    </w:p>
    <w:p w:rsidR="00C824CE" w:rsidRDefault="00B5717C" w:rsidP="00B5717C">
      <w:pPr>
        <w:widowControl/>
        <w:spacing w:line="540" w:lineRule="exact"/>
        <w:ind w:firstLineChars="200" w:firstLine="640"/>
        <w:rPr>
          <w:rFonts w:ascii="仿宋_GB2312"/>
          <w:kern w:val="0"/>
          <w:szCs w:val="32"/>
        </w:rPr>
      </w:pPr>
      <w:proofErr w:type="gramStart"/>
      <w:r>
        <w:rPr>
          <w:rFonts w:ascii="仿宋_GB2312" w:hint="eastAsia"/>
          <w:kern w:val="0"/>
          <w:szCs w:val="32"/>
        </w:rPr>
        <w:t>自方案</w:t>
      </w:r>
      <w:proofErr w:type="gramEnd"/>
      <w:r>
        <w:rPr>
          <w:rFonts w:ascii="仿宋_GB2312" w:hint="eastAsia"/>
          <w:kern w:val="0"/>
          <w:szCs w:val="32"/>
        </w:rPr>
        <w:t>印发之日起至202</w:t>
      </w:r>
      <w:r w:rsidR="00E653CE">
        <w:rPr>
          <w:rFonts w:ascii="仿宋_GB2312" w:hint="eastAsia"/>
          <w:kern w:val="0"/>
          <w:szCs w:val="32"/>
        </w:rPr>
        <w:t>5</w:t>
      </w:r>
      <w:r>
        <w:rPr>
          <w:rFonts w:ascii="仿宋_GB2312" w:hint="eastAsia"/>
          <w:kern w:val="0"/>
          <w:szCs w:val="32"/>
        </w:rPr>
        <w:t>年</w:t>
      </w:r>
      <w:r w:rsidR="002D2A0B">
        <w:rPr>
          <w:rFonts w:ascii="仿宋_GB2312" w:hint="eastAsia"/>
          <w:kern w:val="0"/>
          <w:szCs w:val="32"/>
        </w:rPr>
        <w:t>12</w:t>
      </w:r>
      <w:r>
        <w:rPr>
          <w:rFonts w:ascii="仿宋_GB2312" w:hint="eastAsia"/>
          <w:kern w:val="0"/>
          <w:szCs w:val="32"/>
        </w:rPr>
        <w:t>月</w:t>
      </w:r>
      <w:r w:rsidR="002D2A0B">
        <w:rPr>
          <w:rFonts w:ascii="仿宋_GB2312" w:hint="eastAsia"/>
          <w:kern w:val="0"/>
          <w:szCs w:val="32"/>
        </w:rPr>
        <w:t>31</w:t>
      </w:r>
      <w:r>
        <w:rPr>
          <w:rFonts w:ascii="仿宋_GB2312" w:hint="eastAsia"/>
          <w:kern w:val="0"/>
          <w:szCs w:val="32"/>
        </w:rPr>
        <w:t>日。</w:t>
      </w:r>
    </w:p>
    <w:p w:rsidR="00C824CE" w:rsidRDefault="00B5717C" w:rsidP="00B5717C">
      <w:pPr>
        <w:widowControl/>
        <w:spacing w:line="540" w:lineRule="exact"/>
        <w:ind w:firstLineChars="200" w:firstLine="640"/>
        <w:rPr>
          <w:rFonts w:ascii="黑体" w:eastAsia="黑体"/>
          <w:kern w:val="0"/>
          <w:szCs w:val="32"/>
        </w:rPr>
      </w:pPr>
      <w:r>
        <w:rPr>
          <w:rFonts w:ascii="黑体" w:eastAsia="黑体" w:hint="eastAsia"/>
          <w:kern w:val="0"/>
          <w:szCs w:val="32"/>
        </w:rPr>
        <w:t>五、检查范围</w:t>
      </w:r>
    </w:p>
    <w:p w:rsidR="00C824CE" w:rsidRDefault="00D77377" w:rsidP="00B5717C">
      <w:pPr>
        <w:widowControl/>
        <w:spacing w:line="540" w:lineRule="exact"/>
        <w:ind w:firstLineChars="200" w:firstLine="640"/>
        <w:rPr>
          <w:rFonts w:ascii="仿宋_GB2312"/>
          <w:kern w:val="0"/>
          <w:szCs w:val="32"/>
        </w:rPr>
      </w:pPr>
      <w:r>
        <w:rPr>
          <w:rFonts w:ascii="仿宋_GB2312" w:hint="eastAsia"/>
          <w:kern w:val="0"/>
          <w:szCs w:val="32"/>
        </w:rPr>
        <w:t>建宁</w:t>
      </w:r>
      <w:r w:rsidR="00B5717C">
        <w:rPr>
          <w:rFonts w:ascii="仿宋_GB2312" w:hint="eastAsia"/>
          <w:kern w:val="0"/>
          <w:szCs w:val="32"/>
        </w:rPr>
        <w:t>县31家危化品生产、储存企业</w:t>
      </w:r>
      <w:r w:rsidR="00CC6359">
        <w:rPr>
          <w:rFonts w:ascii="仿宋_GB2312" w:hint="eastAsia"/>
          <w:kern w:val="0"/>
          <w:szCs w:val="32"/>
        </w:rPr>
        <w:t>、旅游景区等</w:t>
      </w:r>
      <w:r w:rsidR="00B5717C">
        <w:rPr>
          <w:rFonts w:ascii="仿宋_GB2312" w:hint="eastAsia"/>
          <w:kern w:val="0"/>
          <w:szCs w:val="32"/>
        </w:rPr>
        <w:t>防雷安全监管对象。</w:t>
      </w:r>
    </w:p>
    <w:p w:rsidR="00C824CE" w:rsidRDefault="00B5717C" w:rsidP="00B5717C">
      <w:pPr>
        <w:widowControl/>
        <w:spacing w:line="540" w:lineRule="exact"/>
        <w:ind w:firstLine="645"/>
        <w:rPr>
          <w:rFonts w:ascii="黑体" w:eastAsia="黑体" w:hAnsi="黑体"/>
          <w:szCs w:val="32"/>
        </w:rPr>
      </w:pPr>
      <w:r>
        <w:rPr>
          <w:rFonts w:ascii="黑体" w:eastAsia="黑体" w:hint="eastAsia"/>
          <w:kern w:val="0"/>
          <w:szCs w:val="32"/>
        </w:rPr>
        <w:t>六、</w:t>
      </w:r>
      <w:r>
        <w:rPr>
          <w:rFonts w:ascii="黑体" w:eastAsia="黑体" w:hAnsi="黑体" w:hint="eastAsia"/>
          <w:szCs w:val="32"/>
        </w:rPr>
        <w:t>工作安排</w:t>
      </w:r>
    </w:p>
    <w:p w:rsidR="00C824CE" w:rsidRDefault="0001346D" w:rsidP="00B5717C">
      <w:pPr>
        <w:suppressAutoHyphens/>
        <w:spacing w:line="540" w:lineRule="exact"/>
        <w:ind w:firstLine="640"/>
        <w:rPr>
          <w:rFonts w:ascii="仿宋_GB2312"/>
          <w:szCs w:val="32"/>
        </w:rPr>
      </w:pPr>
      <w:r>
        <w:rPr>
          <w:rFonts w:ascii="仿宋_GB2312" w:hint="eastAsia"/>
          <w:szCs w:val="32"/>
        </w:rPr>
        <w:t>防雷</w:t>
      </w:r>
      <w:r w:rsidR="00BE107C">
        <w:rPr>
          <w:rFonts w:ascii="仿宋_GB2312" w:hint="eastAsia"/>
          <w:szCs w:val="32"/>
        </w:rPr>
        <w:t>安全生产</w:t>
      </w:r>
      <w:r w:rsidR="00B5717C">
        <w:rPr>
          <w:rFonts w:ascii="仿宋_GB2312" w:hint="eastAsia"/>
          <w:szCs w:val="32"/>
        </w:rPr>
        <w:t>检查时间自方案印发之日起至</w:t>
      </w:r>
      <w:r w:rsidR="00B5717C">
        <w:rPr>
          <w:rFonts w:ascii="仿宋_GB2312"/>
          <w:szCs w:val="32"/>
        </w:rPr>
        <w:t>12</w:t>
      </w:r>
      <w:r w:rsidR="005B262E">
        <w:rPr>
          <w:rFonts w:ascii="仿宋_GB2312" w:hint="eastAsia"/>
          <w:szCs w:val="32"/>
        </w:rPr>
        <w:t>月底</w:t>
      </w:r>
      <w:r w:rsidR="00B5717C">
        <w:rPr>
          <w:rFonts w:ascii="仿宋_GB2312" w:hint="eastAsia"/>
          <w:szCs w:val="32"/>
        </w:rPr>
        <w:t>。</w:t>
      </w:r>
    </w:p>
    <w:p w:rsidR="00C824CE" w:rsidRDefault="00B5717C" w:rsidP="00B5717C">
      <w:pPr>
        <w:widowControl/>
        <w:spacing w:line="540" w:lineRule="exact"/>
        <w:ind w:firstLineChars="200" w:firstLine="640"/>
        <w:rPr>
          <w:rFonts w:ascii="楷体_GB2312" w:eastAsia="楷体_GB2312"/>
          <w:szCs w:val="32"/>
        </w:rPr>
      </w:pPr>
      <w:r>
        <w:rPr>
          <w:rFonts w:ascii="楷体_GB2312" w:eastAsia="楷体_GB2312" w:hint="eastAsia"/>
          <w:szCs w:val="32"/>
        </w:rPr>
        <w:t>（一）全面自查</w:t>
      </w:r>
    </w:p>
    <w:p w:rsidR="00C824CE" w:rsidRDefault="0001346D" w:rsidP="00B5717C">
      <w:pPr>
        <w:spacing w:line="540" w:lineRule="exact"/>
        <w:ind w:firstLineChars="200" w:firstLine="640"/>
        <w:rPr>
          <w:rFonts w:ascii="仿宋_GB2312" w:hAnsi="仿宋_GB2312" w:cs="仿宋_GB2312"/>
          <w:szCs w:val="32"/>
        </w:rPr>
      </w:pPr>
      <w:r>
        <w:rPr>
          <w:rFonts w:ascii="仿宋_GB2312" w:hint="eastAsia"/>
          <w:szCs w:val="32"/>
        </w:rPr>
        <w:t>各</w:t>
      </w:r>
      <w:r w:rsidR="00B5717C">
        <w:rPr>
          <w:rFonts w:ascii="仿宋_GB2312" w:hint="eastAsia"/>
          <w:szCs w:val="32"/>
        </w:rPr>
        <w:t>防雷安全</w:t>
      </w:r>
      <w:r w:rsidR="0004592B">
        <w:rPr>
          <w:rFonts w:ascii="仿宋_GB2312" w:hint="eastAsia"/>
          <w:szCs w:val="32"/>
        </w:rPr>
        <w:t>监管</w:t>
      </w:r>
      <w:r w:rsidR="00B5717C">
        <w:rPr>
          <w:rFonts w:ascii="仿宋_GB2312" w:hint="eastAsia"/>
          <w:szCs w:val="32"/>
        </w:rPr>
        <w:t>重点单位</w:t>
      </w:r>
      <w:r>
        <w:rPr>
          <w:rFonts w:ascii="仿宋_GB2312" w:hint="eastAsia"/>
          <w:szCs w:val="32"/>
        </w:rPr>
        <w:t>要落实</w:t>
      </w:r>
      <w:r w:rsidR="00B5717C">
        <w:rPr>
          <w:rFonts w:ascii="仿宋_GB2312" w:hint="eastAsia"/>
          <w:szCs w:val="32"/>
        </w:rPr>
        <w:t>防雷安全主体责任，建立健全企业法定代表人、实际控制人、实际负责人同为防雷安全第一责任人的安全责任制；制定防雷安全事故应急预案</w:t>
      </w:r>
      <w:r>
        <w:rPr>
          <w:rFonts w:ascii="仿宋_GB2312" w:hint="eastAsia"/>
          <w:szCs w:val="32"/>
        </w:rPr>
        <w:t>，</w:t>
      </w:r>
      <w:r w:rsidR="00B5717C">
        <w:rPr>
          <w:rFonts w:ascii="仿宋_GB2312" w:hint="eastAsia"/>
          <w:szCs w:val="32"/>
        </w:rPr>
        <w:t>加强防雷设施建设和运行管理，配备防雷安全管理人员；</w:t>
      </w:r>
      <w:r>
        <w:rPr>
          <w:rFonts w:ascii="仿宋_GB2312" w:hint="eastAsia"/>
          <w:szCs w:val="32"/>
        </w:rPr>
        <w:t>定期开展防雷装置的安全检测和检查，</w:t>
      </w:r>
      <w:r w:rsidR="00B5717C">
        <w:rPr>
          <w:rFonts w:ascii="仿宋_GB2312" w:hint="eastAsia"/>
          <w:szCs w:val="32"/>
        </w:rPr>
        <w:t>对照《防雷安全重点单位防雷安全主体责任清单》，落实安全主体责任及各项安全保障措施；严格落实</w:t>
      </w:r>
      <w:r w:rsidR="00B5717C">
        <w:rPr>
          <w:rFonts w:ascii="仿宋_GB2312" w:hAnsi="仿宋_GB2312" w:cs="仿宋_GB2312" w:hint="eastAsia"/>
          <w:szCs w:val="32"/>
        </w:rPr>
        <w:t>安全生产制度建设、隐患排查、风险防控、日常检查、员工培训。</w:t>
      </w:r>
    </w:p>
    <w:p w:rsidR="00C824CE" w:rsidRDefault="00B5717C" w:rsidP="00B5717C">
      <w:pPr>
        <w:widowControl/>
        <w:spacing w:line="540" w:lineRule="exact"/>
        <w:ind w:firstLineChars="200" w:firstLine="640"/>
        <w:rPr>
          <w:rFonts w:ascii="楷体_GB2312" w:eastAsia="楷体_GB2312"/>
          <w:szCs w:val="32"/>
        </w:rPr>
      </w:pPr>
      <w:r>
        <w:rPr>
          <w:rFonts w:ascii="楷体_GB2312" w:eastAsia="楷体_GB2312" w:hint="eastAsia"/>
          <w:szCs w:val="32"/>
        </w:rPr>
        <w:t>（二）检查整改</w:t>
      </w:r>
    </w:p>
    <w:p w:rsidR="00C824CE" w:rsidRDefault="00CC4B2A" w:rsidP="00B5717C">
      <w:pPr>
        <w:spacing w:line="540" w:lineRule="exact"/>
        <w:ind w:firstLineChars="200" w:firstLine="640"/>
        <w:rPr>
          <w:rFonts w:ascii="仿宋_GB2312" w:hAnsi="仿宋_GB2312" w:cs="仿宋_GB2312"/>
          <w:szCs w:val="32"/>
        </w:rPr>
      </w:pPr>
      <w:r>
        <w:rPr>
          <w:rFonts w:ascii="仿宋_GB2312" w:hAnsi="仿宋_GB2312" w:cs="仿宋_GB2312" w:hint="eastAsia"/>
          <w:szCs w:val="32"/>
        </w:rPr>
        <w:t>5</w:t>
      </w:r>
      <w:r w:rsidR="00B5717C">
        <w:rPr>
          <w:rFonts w:ascii="仿宋_GB2312" w:hAnsi="仿宋_GB2312" w:cs="仿宋_GB2312" w:hint="eastAsia"/>
          <w:szCs w:val="32"/>
        </w:rPr>
        <w:t>月至</w:t>
      </w:r>
      <w:r>
        <w:rPr>
          <w:rFonts w:ascii="仿宋_GB2312" w:hAnsi="仿宋_GB2312" w:cs="仿宋_GB2312" w:hint="eastAsia"/>
          <w:szCs w:val="32"/>
        </w:rPr>
        <w:t>10</w:t>
      </w:r>
      <w:r w:rsidR="00B5717C">
        <w:rPr>
          <w:rFonts w:ascii="仿宋_GB2312" w:hAnsi="仿宋_GB2312" w:cs="仿宋_GB2312" w:hint="eastAsia"/>
          <w:szCs w:val="32"/>
        </w:rPr>
        <w:t>月</w:t>
      </w:r>
      <w:r w:rsidR="0004592B">
        <w:rPr>
          <w:rFonts w:ascii="仿宋_GB2312" w:hAnsi="仿宋_GB2312" w:cs="仿宋_GB2312" w:hint="eastAsia"/>
          <w:szCs w:val="32"/>
        </w:rPr>
        <w:t>建宁县气象</w:t>
      </w:r>
      <w:r w:rsidR="00B5717C">
        <w:rPr>
          <w:rFonts w:ascii="仿宋_GB2312" w:hAnsi="仿宋_GB2312" w:cs="仿宋_GB2312" w:hint="eastAsia"/>
          <w:szCs w:val="32"/>
        </w:rPr>
        <w:t>局将依照防雷安全重点单位清单全面开展防雷安全生产检查</w:t>
      </w:r>
      <w:r w:rsidR="00CD6160">
        <w:rPr>
          <w:rFonts w:ascii="仿宋_GB2312" w:hAnsi="仿宋_GB2312" w:cs="仿宋_GB2312" w:hint="eastAsia"/>
          <w:szCs w:val="32"/>
        </w:rPr>
        <w:t>，现场检查比例</w:t>
      </w:r>
      <w:r w:rsidR="003733D8">
        <w:rPr>
          <w:rFonts w:ascii="仿宋_GB2312" w:hAnsi="仿宋_GB2312" w:cs="仿宋_GB2312" w:hint="eastAsia"/>
          <w:szCs w:val="32"/>
        </w:rPr>
        <w:t>按防雷重点监管对象库10%</w:t>
      </w:r>
      <w:r w:rsidR="003733D8" w:rsidRPr="003733D8">
        <w:rPr>
          <w:rFonts w:ascii="仿宋_GB2312" w:hAnsi="仿宋_GB2312" w:cs="仿宋_GB2312" w:hint="eastAsia"/>
          <w:szCs w:val="32"/>
        </w:rPr>
        <w:t>进行随机抽取共</w:t>
      </w:r>
      <w:r w:rsidR="003733D8">
        <w:rPr>
          <w:rFonts w:ascii="仿宋_GB2312" w:hAnsi="仿宋_GB2312" w:cs="仿宋_GB2312" w:hint="eastAsia"/>
          <w:szCs w:val="32"/>
        </w:rPr>
        <w:t>3</w:t>
      </w:r>
      <w:bookmarkStart w:id="0" w:name="_GoBack"/>
      <w:bookmarkEnd w:id="0"/>
      <w:r w:rsidR="003733D8" w:rsidRPr="003733D8">
        <w:rPr>
          <w:rFonts w:ascii="仿宋_GB2312" w:hAnsi="仿宋_GB2312" w:cs="仿宋_GB2312" w:hint="eastAsia"/>
          <w:szCs w:val="32"/>
        </w:rPr>
        <w:t>家</w:t>
      </w:r>
      <w:r w:rsidR="00B5717C">
        <w:rPr>
          <w:rFonts w:ascii="仿宋_GB2312" w:hAnsi="仿宋_GB2312" w:cs="仿宋_GB2312" w:hint="eastAsia"/>
          <w:szCs w:val="32"/>
        </w:rPr>
        <w:t>。生产经营单位按照规范邀请符合资质的中介机构开展防雷安全检测和内部安全自查。对防雷安全监管对象库内的单位企业进行全覆盖检查</w:t>
      </w:r>
      <w:r w:rsidR="005F0D8A">
        <w:rPr>
          <w:rFonts w:ascii="仿宋_GB2312" w:hAnsi="仿宋_GB2312" w:cs="仿宋_GB2312" w:hint="eastAsia"/>
          <w:szCs w:val="32"/>
        </w:rPr>
        <w:t>或自查</w:t>
      </w:r>
      <w:r w:rsidR="00B5717C">
        <w:rPr>
          <w:rFonts w:ascii="仿宋_GB2312" w:hAnsi="仿宋_GB2312" w:cs="仿宋_GB2312" w:hint="eastAsia"/>
          <w:szCs w:val="32"/>
        </w:rPr>
        <w:t>，全面掌握安全风险，及时发现和消除事故隐患和问题，对存在重大事故隐患的生产经营单位，将及时要求企业限期</w:t>
      </w:r>
      <w:r w:rsidR="00B5717C">
        <w:rPr>
          <w:rFonts w:ascii="仿宋_GB2312" w:hAnsi="仿宋_GB2312" w:cs="仿宋_GB2312" w:hint="eastAsia"/>
          <w:szCs w:val="32"/>
        </w:rPr>
        <w:lastRenderedPageBreak/>
        <w:t>整改，对拒不整改的单位，将上报县安办，并建议采取停产停工等强制措施。</w:t>
      </w:r>
    </w:p>
    <w:p w:rsidR="00C824CE" w:rsidRDefault="00B5717C" w:rsidP="00B5717C">
      <w:pPr>
        <w:widowControl/>
        <w:spacing w:line="540" w:lineRule="exact"/>
        <w:ind w:firstLineChars="200" w:firstLine="640"/>
        <w:rPr>
          <w:rFonts w:ascii="楷体_GB2312" w:eastAsia="楷体_GB2312"/>
          <w:szCs w:val="32"/>
        </w:rPr>
      </w:pPr>
      <w:r>
        <w:rPr>
          <w:rFonts w:ascii="楷体_GB2312" w:eastAsia="楷体_GB2312" w:hint="eastAsia"/>
          <w:szCs w:val="32"/>
        </w:rPr>
        <w:t>（三）开展“回头看”检查</w:t>
      </w:r>
    </w:p>
    <w:p w:rsidR="00C824CE" w:rsidRDefault="00B5717C" w:rsidP="00B5717C">
      <w:pPr>
        <w:spacing w:line="540" w:lineRule="exact"/>
        <w:ind w:firstLineChars="196" w:firstLine="627"/>
        <w:rPr>
          <w:rFonts w:ascii="宋体" w:hAnsi="宋体" w:cs="永中宋体"/>
          <w:szCs w:val="32"/>
        </w:rPr>
      </w:pPr>
      <w:r>
        <w:rPr>
          <w:rFonts w:ascii="仿宋_GB2312" w:hint="eastAsia"/>
          <w:color w:val="000000"/>
          <w:kern w:val="0"/>
          <w:szCs w:val="32"/>
        </w:rPr>
        <w:t>重点开展防雷安全“回头看”，</w:t>
      </w:r>
      <w:r w:rsidR="00E42211">
        <w:rPr>
          <w:rFonts w:ascii="仿宋_GB2312" w:hAnsi="仿宋" w:cs="仿宋_GB2312" w:hint="eastAsia"/>
        </w:rPr>
        <w:t>根据前期</w:t>
      </w:r>
      <w:r>
        <w:rPr>
          <w:rFonts w:ascii="仿宋_GB2312" w:hAnsi="仿宋" w:cs="仿宋_GB2312" w:hint="eastAsia"/>
        </w:rPr>
        <w:t>检查结果</w:t>
      </w:r>
      <w:r>
        <w:rPr>
          <w:rFonts w:ascii="仿宋_GB2312" w:hint="eastAsia"/>
          <w:szCs w:val="32"/>
        </w:rPr>
        <w:t>，</w:t>
      </w:r>
      <w:r>
        <w:rPr>
          <w:rFonts w:ascii="宋体" w:hAnsi="宋体" w:cs="永中宋体" w:hint="eastAsia"/>
          <w:szCs w:val="32"/>
        </w:rPr>
        <w:t>结合实际，强化排查整治，对不放心的薄弱部位和环节驻点盯守，严格管控，严防漏管失控的问题发生。</w:t>
      </w:r>
    </w:p>
    <w:p w:rsidR="00C824CE" w:rsidRDefault="00B5717C" w:rsidP="00B5717C">
      <w:pPr>
        <w:widowControl/>
        <w:spacing w:line="540" w:lineRule="exact"/>
        <w:ind w:firstLineChars="200" w:firstLine="640"/>
        <w:rPr>
          <w:rFonts w:ascii="黑体" w:eastAsia="黑体"/>
          <w:kern w:val="0"/>
          <w:szCs w:val="32"/>
        </w:rPr>
      </w:pPr>
      <w:r>
        <w:rPr>
          <w:rFonts w:ascii="黑体" w:eastAsia="黑体" w:hint="eastAsia"/>
          <w:kern w:val="0"/>
          <w:szCs w:val="32"/>
        </w:rPr>
        <w:t>七、检查方式</w:t>
      </w:r>
    </w:p>
    <w:p w:rsidR="00C824CE" w:rsidRDefault="00B5717C" w:rsidP="00B5717C">
      <w:pPr>
        <w:widowControl/>
        <w:spacing w:line="540" w:lineRule="exact"/>
        <w:ind w:firstLineChars="200" w:firstLine="640"/>
        <w:rPr>
          <w:rFonts w:ascii="仿宋_GB2312"/>
          <w:kern w:val="0"/>
          <w:szCs w:val="32"/>
        </w:rPr>
      </w:pPr>
      <w:r>
        <w:rPr>
          <w:rFonts w:ascii="仿宋_GB2312" w:hint="eastAsia"/>
          <w:kern w:val="0"/>
          <w:szCs w:val="32"/>
        </w:rPr>
        <w:t xml:space="preserve">此次检查以单位自查和上级监督检查相结合方式进行，自觉接受地方政府和相关部门的监督检查。在督查检查的基础上，将采取明查暗访、随机抽查、突击检查、回头检查等多种方式进行定期和不定期抽查。对重大隐患，挂牌督办、一盯到底。                   </w:t>
      </w:r>
    </w:p>
    <w:p w:rsidR="00C824CE" w:rsidRDefault="00B5717C" w:rsidP="00B5717C">
      <w:pPr>
        <w:widowControl/>
        <w:spacing w:line="540" w:lineRule="exact"/>
        <w:ind w:firstLineChars="200" w:firstLine="640"/>
        <w:rPr>
          <w:rFonts w:ascii="黑体" w:eastAsia="黑体"/>
          <w:kern w:val="0"/>
          <w:szCs w:val="32"/>
        </w:rPr>
      </w:pPr>
      <w:r>
        <w:rPr>
          <w:rFonts w:ascii="黑体" w:eastAsia="黑体" w:hint="eastAsia"/>
          <w:kern w:val="0"/>
          <w:szCs w:val="32"/>
        </w:rPr>
        <w:t>八、工作要求</w:t>
      </w:r>
    </w:p>
    <w:p w:rsidR="00C824CE" w:rsidRDefault="00B5717C" w:rsidP="00B5717C">
      <w:pPr>
        <w:widowControl/>
        <w:spacing w:line="540" w:lineRule="exact"/>
        <w:ind w:firstLineChars="200" w:firstLine="640"/>
        <w:rPr>
          <w:rFonts w:ascii="仿宋_GB2312"/>
          <w:kern w:val="0"/>
          <w:szCs w:val="32"/>
        </w:rPr>
      </w:pPr>
      <w:r>
        <w:rPr>
          <w:rFonts w:ascii="楷体_GB2312" w:eastAsia="楷体_GB2312" w:hint="eastAsia"/>
          <w:kern w:val="0"/>
          <w:szCs w:val="32"/>
        </w:rPr>
        <w:t>（一）加强组织领导，落实工作责任。</w:t>
      </w:r>
      <w:r>
        <w:rPr>
          <w:rFonts w:ascii="仿宋_GB2312" w:hint="eastAsia"/>
          <w:kern w:val="0"/>
          <w:szCs w:val="32"/>
        </w:rPr>
        <w:t>开展</w:t>
      </w:r>
      <w:r w:rsidR="00E42211">
        <w:rPr>
          <w:rFonts w:ascii="仿宋_GB2312" w:hint="eastAsia"/>
          <w:kern w:val="0"/>
          <w:szCs w:val="32"/>
        </w:rPr>
        <w:t>防雷安全生产</w:t>
      </w:r>
      <w:r>
        <w:rPr>
          <w:rFonts w:ascii="仿宋_GB2312" w:hint="eastAsia"/>
          <w:kern w:val="0"/>
          <w:szCs w:val="32"/>
        </w:rPr>
        <w:t>检查工作领导小组成员要各司其责，抓好</w:t>
      </w:r>
      <w:r w:rsidR="00E42211">
        <w:rPr>
          <w:rFonts w:ascii="仿宋_GB2312" w:hint="eastAsia"/>
          <w:kern w:val="0"/>
          <w:szCs w:val="32"/>
        </w:rPr>
        <w:t>防雷安全生产</w:t>
      </w:r>
      <w:r>
        <w:rPr>
          <w:rFonts w:ascii="仿宋_GB2312" w:hint="eastAsia"/>
          <w:kern w:val="0"/>
          <w:szCs w:val="32"/>
        </w:rPr>
        <w:t>检查各项工作的落实和配合。</w:t>
      </w:r>
    </w:p>
    <w:p w:rsidR="00C824CE" w:rsidRDefault="00B5717C" w:rsidP="00B5717C">
      <w:pPr>
        <w:widowControl/>
        <w:spacing w:line="540" w:lineRule="exact"/>
        <w:ind w:firstLineChars="200" w:firstLine="640"/>
        <w:rPr>
          <w:rFonts w:ascii="仿宋_GB2312"/>
          <w:kern w:val="0"/>
          <w:szCs w:val="32"/>
        </w:rPr>
      </w:pPr>
      <w:r>
        <w:rPr>
          <w:rFonts w:ascii="楷体_GB2312" w:eastAsia="楷体_GB2312" w:hint="eastAsia"/>
          <w:kern w:val="0"/>
          <w:szCs w:val="32"/>
        </w:rPr>
        <w:t>（二）统筹工作安排，认真组织实施。</w:t>
      </w:r>
      <w:r>
        <w:rPr>
          <w:rFonts w:ascii="仿宋_GB2312" w:hint="eastAsia"/>
          <w:kern w:val="0"/>
          <w:szCs w:val="32"/>
        </w:rPr>
        <w:t>广泛进行动员部署，细化检查方案，落实必要的人力、物力和财力保障，以预防为主、落实责任为重点，全面深入排查治理安全隐患，强化安全措施，总结检查成效，建立长效机制，有效防范和坚决遏制重特大事故发生。</w:t>
      </w:r>
    </w:p>
    <w:p w:rsidR="00C824CE" w:rsidRPr="00594CB0" w:rsidRDefault="00B5717C" w:rsidP="00594CB0">
      <w:pPr>
        <w:widowControl/>
        <w:spacing w:line="540" w:lineRule="exact"/>
        <w:ind w:firstLineChars="200" w:firstLine="640"/>
        <w:rPr>
          <w:rFonts w:ascii="仿宋_GB2312"/>
          <w:kern w:val="0"/>
          <w:szCs w:val="32"/>
        </w:rPr>
      </w:pPr>
      <w:r>
        <w:rPr>
          <w:rFonts w:ascii="楷体_GB2312" w:eastAsia="楷体_GB2312" w:hint="eastAsia"/>
          <w:kern w:val="0"/>
          <w:szCs w:val="32"/>
        </w:rPr>
        <w:t>（三）加强宣传教育，及时总结经验。</w:t>
      </w:r>
      <w:r>
        <w:rPr>
          <w:rFonts w:ascii="仿宋_GB2312" w:hint="eastAsia"/>
          <w:kern w:val="0"/>
          <w:szCs w:val="32"/>
        </w:rPr>
        <w:t>通过</w:t>
      </w:r>
      <w:r w:rsidR="00A82CDD">
        <w:rPr>
          <w:rFonts w:ascii="仿宋_GB2312" w:hint="eastAsia"/>
          <w:kern w:val="0"/>
          <w:szCs w:val="32"/>
        </w:rPr>
        <w:t>防雷</w:t>
      </w:r>
      <w:r w:rsidR="00E42211">
        <w:rPr>
          <w:rFonts w:ascii="仿宋_GB2312" w:hint="eastAsia"/>
          <w:kern w:val="0"/>
          <w:szCs w:val="32"/>
        </w:rPr>
        <w:t>安全生产</w:t>
      </w:r>
      <w:r>
        <w:rPr>
          <w:rFonts w:ascii="仿宋_GB2312" w:hint="eastAsia"/>
          <w:kern w:val="0"/>
          <w:szCs w:val="32"/>
        </w:rPr>
        <w:t>检查，全面摸清安全隐患和薄弱环节，落实责任、认真整改、健全制度，彻底排除重大安全隐患，加强宣传科普，增</w:t>
      </w:r>
      <w:r>
        <w:rPr>
          <w:rFonts w:ascii="仿宋_GB2312" w:hint="eastAsia"/>
          <w:kern w:val="0"/>
          <w:szCs w:val="32"/>
        </w:rPr>
        <w:lastRenderedPageBreak/>
        <w:t>强安全意识，进一步提高安全生产保障水平，有效防范和坚决遏制重特大事故发生，确保安全生产形势稳定。</w:t>
      </w:r>
    </w:p>
    <w:sectPr w:rsidR="00C824CE" w:rsidRPr="00594C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346D" w:rsidRDefault="0001346D" w:rsidP="0001346D">
      <w:pPr>
        <w:spacing w:line="240" w:lineRule="auto"/>
      </w:pPr>
      <w:r>
        <w:separator/>
      </w:r>
    </w:p>
  </w:endnote>
  <w:endnote w:type="continuationSeparator" w:id="0">
    <w:p w:rsidR="0001346D" w:rsidRDefault="0001346D" w:rsidP="000134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楷体_GBK">
    <w:altName w:val="微软雅黑"/>
    <w:charset w:val="86"/>
    <w:family w:val="auto"/>
    <w:pitch w:val="default"/>
    <w:sig w:usb0="00000000" w:usb1="00000000" w:usb2="0000000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永中宋体">
    <w:altName w:val="宋体"/>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346D" w:rsidRDefault="0001346D" w:rsidP="0001346D">
      <w:pPr>
        <w:spacing w:line="240" w:lineRule="auto"/>
      </w:pPr>
      <w:r>
        <w:separator/>
      </w:r>
    </w:p>
  </w:footnote>
  <w:footnote w:type="continuationSeparator" w:id="0">
    <w:p w:rsidR="0001346D" w:rsidRDefault="0001346D" w:rsidP="0001346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E56E1"/>
    <w:multiLevelType w:val="singleLevel"/>
    <w:tmpl w:val="593E56E1"/>
    <w:lvl w:ilvl="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57CF"/>
    <w:rsid w:val="D3CC4162"/>
    <w:rsid w:val="0001346D"/>
    <w:rsid w:val="000376E7"/>
    <w:rsid w:val="0004592B"/>
    <w:rsid w:val="000804F7"/>
    <w:rsid w:val="000A2185"/>
    <w:rsid w:val="000D07A4"/>
    <w:rsid w:val="000D6732"/>
    <w:rsid w:val="000E4955"/>
    <w:rsid w:val="00105289"/>
    <w:rsid w:val="00174BC9"/>
    <w:rsid w:val="0017523B"/>
    <w:rsid w:val="001A0C84"/>
    <w:rsid w:val="00252171"/>
    <w:rsid w:val="00295CC0"/>
    <w:rsid w:val="002B5125"/>
    <w:rsid w:val="002D2A0B"/>
    <w:rsid w:val="00317053"/>
    <w:rsid w:val="0032263D"/>
    <w:rsid w:val="00337258"/>
    <w:rsid w:val="003408AF"/>
    <w:rsid w:val="00340FF2"/>
    <w:rsid w:val="003609C4"/>
    <w:rsid w:val="003733D8"/>
    <w:rsid w:val="0038188A"/>
    <w:rsid w:val="00383798"/>
    <w:rsid w:val="00397105"/>
    <w:rsid w:val="003B362C"/>
    <w:rsid w:val="003D680B"/>
    <w:rsid w:val="003F0B7A"/>
    <w:rsid w:val="00461289"/>
    <w:rsid w:val="004A445E"/>
    <w:rsid w:val="004A7B4C"/>
    <w:rsid w:val="00511583"/>
    <w:rsid w:val="00523CAB"/>
    <w:rsid w:val="00534B46"/>
    <w:rsid w:val="00551CB1"/>
    <w:rsid w:val="00594CB0"/>
    <w:rsid w:val="005B262E"/>
    <w:rsid w:val="005D2BB0"/>
    <w:rsid w:val="005F0D8A"/>
    <w:rsid w:val="005F2558"/>
    <w:rsid w:val="00625932"/>
    <w:rsid w:val="00653245"/>
    <w:rsid w:val="006A39B5"/>
    <w:rsid w:val="006B1C75"/>
    <w:rsid w:val="006B46CD"/>
    <w:rsid w:val="00783A26"/>
    <w:rsid w:val="007C1852"/>
    <w:rsid w:val="007D24F3"/>
    <w:rsid w:val="007E6D9F"/>
    <w:rsid w:val="00834FF4"/>
    <w:rsid w:val="00871258"/>
    <w:rsid w:val="00883969"/>
    <w:rsid w:val="00884C23"/>
    <w:rsid w:val="00887449"/>
    <w:rsid w:val="008C75D3"/>
    <w:rsid w:val="00990543"/>
    <w:rsid w:val="009F23B2"/>
    <w:rsid w:val="00A04772"/>
    <w:rsid w:val="00A13AB9"/>
    <w:rsid w:val="00A26812"/>
    <w:rsid w:val="00A330AA"/>
    <w:rsid w:val="00A34969"/>
    <w:rsid w:val="00A42E1B"/>
    <w:rsid w:val="00A82CDD"/>
    <w:rsid w:val="00AA2A9B"/>
    <w:rsid w:val="00AD0468"/>
    <w:rsid w:val="00AF5ABB"/>
    <w:rsid w:val="00B02AC2"/>
    <w:rsid w:val="00B05CA8"/>
    <w:rsid w:val="00B50F3B"/>
    <w:rsid w:val="00B5717C"/>
    <w:rsid w:val="00B75DD1"/>
    <w:rsid w:val="00BB3E96"/>
    <w:rsid w:val="00BB55CB"/>
    <w:rsid w:val="00BE107C"/>
    <w:rsid w:val="00BE34D1"/>
    <w:rsid w:val="00C824CE"/>
    <w:rsid w:val="00C92090"/>
    <w:rsid w:val="00C92EDE"/>
    <w:rsid w:val="00CC4B2A"/>
    <w:rsid w:val="00CC6359"/>
    <w:rsid w:val="00CD6160"/>
    <w:rsid w:val="00D1491F"/>
    <w:rsid w:val="00D450D9"/>
    <w:rsid w:val="00D72373"/>
    <w:rsid w:val="00D75DCC"/>
    <w:rsid w:val="00D77377"/>
    <w:rsid w:val="00E00052"/>
    <w:rsid w:val="00E27FFC"/>
    <w:rsid w:val="00E42211"/>
    <w:rsid w:val="00E653CE"/>
    <w:rsid w:val="00EA6B2C"/>
    <w:rsid w:val="00EC6A2D"/>
    <w:rsid w:val="00ED284B"/>
    <w:rsid w:val="00EE6A48"/>
    <w:rsid w:val="00F16E9E"/>
    <w:rsid w:val="00F257CF"/>
    <w:rsid w:val="00F25E48"/>
    <w:rsid w:val="00F968A5"/>
    <w:rsid w:val="00FE4648"/>
    <w:rsid w:val="16C11834"/>
    <w:rsid w:val="1C0D4E09"/>
    <w:rsid w:val="501A58D2"/>
    <w:rsid w:val="652F4FDF"/>
    <w:rsid w:val="6EF81F4F"/>
    <w:rsid w:val="79F469CF"/>
    <w:rsid w:val="7C9A06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5">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5">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220</Words>
  <Characters>1258</Characters>
  <Application>Microsoft Office Word</Application>
  <DocSecurity>0</DocSecurity>
  <Lines>10</Lines>
  <Paragraphs>2</Paragraphs>
  <ScaleCrop>false</ScaleCrop>
  <Company>Hewlett-Packard Company</Company>
  <LinksUpToDate>false</LinksUpToDate>
  <CharactersWithSpaces>1476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 NULL</dc:creator>
  <cp:lastModifiedBy>李江(拟稿)</cp:lastModifiedBy>
  <cp:revision>11</cp:revision>
  <cp:lastPrinted>2022-05-10T09:13:00Z</cp:lastPrinted>
  <dcterms:created xsi:type="dcterms:W3CDTF">2024-04-29T08:19:00Z</dcterms:created>
  <dcterms:modified xsi:type="dcterms:W3CDTF">2025-07-22T01:54:00Z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